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16" w:rsidRPr="00C46A2C" w:rsidRDefault="00690338" w:rsidP="00C46A2C">
      <w:pPr>
        <w:shd w:val="clear" w:color="auto" w:fill="FFFFFF"/>
        <w:tabs>
          <w:tab w:val="left" w:pos="9354"/>
        </w:tabs>
        <w:ind w:right="-6"/>
        <w:jc w:val="center"/>
        <w:rPr>
          <w:b/>
          <w:bCs/>
          <w:color w:val="000000"/>
          <w:sz w:val="28"/>
          <w:szCs w:val="28"/>
        </w:rPr>
      </w:pPr>
      <w:r w:rsidRPr="00217DE8">
        <w:rPr>
          <w:b/>
          <w:bCs/>
          <w:color w:val="000000"/>
          <w:sz w:val="28"/>
          <w:szCs w:val="28"/>
        </w:rPr>
        <w:t xml:space="preserve">ДОГОВОР № </w:t>
      </w:r>
      <w:r w:rsidR="00761716" w:rsidRPr="00217DE8">
        <w:rPr>
          <w:b/>
          <w:bCs/>
          <w:color w:val="000000"/>
          <w:sz w:val="28"/>
          <w:szCs w:val="28"/>
        </w:rPr>
        <w:t>__________</w:t>
      </w:r>
    </w:p>
    <w:p w:rsidR="008A4C1C" w:rsidRPr="00C46A2C" w:rsidRDefault="00A239F8" w:rsidP="00217DE8">
      <w:pPr>
        <w:pStyle w:val="af"/>
        <w:jc w:val="center"/>
        <w:rPr>
          <w:bCs/>
          <w:szCs w:val="24"/>
        </w:rPr>
      </w:pPr>
      <w:r w:rsidRPr="00C46A2C">
        <w:rPr>
          <w:szCs w:val="24"/>
        </w:rPr>
        <w:t>н</w:t>
      </w:r>
      <w:r w:rsidR="001F6E58" w:rsidRPr="00C46A2C">
        <w:rPr>
          <w:szCs w:val="24"/>
        </w:rPr>
        <w:t xml:space="preserve">а </w:t>
      </w:r>
      <w:r w:rsidR="007A0616" w:rsidRPr="00C46A2C">
        <w:rPr>
          <w:szCs w:val="24"/>
        </w:rPr>
        <w:t>оказание</w:t>
      </w:r>
      <w:r w:rsidR="00C143A8" w:rsidRPr="00C46A2C">
        <w:rPr>
          <w:szCs w:val="24"/>
        </w:rPr>
        <w:t xml:space="preserve"> </w:t>
      </w:r>
      <w:r w:rsidR="00C46A2C" w:rsidRPr="00C46A2C">
        <w:rPr>
          <w:szCs w:val="24"/>
          <w:lang w:val="ru-RU"/>
        </w:rPr>
        <w:t xml:space="preserve">возмездных </w:t>
      </w:r>
      <w:r w:rsidR="00C143A8" w:rsidRPr="00C46A2C">
        <w:rPr>
          <w:szCs w:val="24"/>
        </w:rPr>
        <w:t xml:space="preserve">услуг </w:t>
      </w:r>
      <w:r w:rsidR="00306B78" w:rsidRPr="00C46A2C">
        <w:rPr>
          <w:szCs w:val="24"/>
        </w:rPr>
        <w:t>по проведению</w:t>
      </w:r>
      <w:r w:rsidR="00761716" w:rsidRPr="00C46A2C">
        <w:rPr>
          <w:szCs w:val="24"/>
          <w:lang w:val="ru-RU"/>
        </w:rPr>
        <w:t xml:space="preserve"> </w:t>
      </w:r>
      <w:r w:rsidR="00306B78" w:rsidRPr="00C46A2C">
        <w:rPr>
          <w:szCs w:val="24"/>
        </w:rPr>
        <w:t xml:space="preserve"> </w:t>
      </w:r>
      <w:r w:rsidR="00C46A2C" w:rsidRPr="00C46A2C">
        <w:rPr>
          <w:szCs w:val="24"/>
          <w:lang w:val="ru-RU"/>
        </w:rPr>
        <w:t xml:space="preserve">практического </w:t>
      </w:r>
      <w:r w:rsidR="001F6E58" w:rsidRPr="00C46A2C">
        <w:rPr>
          <w:szCs w:val="24"/>
        </w:rPr>
        <w:t>семинар</w:t>
      </w:r>
      <w:r w:rsidR="009917EE" w:rsidRPr="00C46A2C">
        <w:rPr>
          <w:szCs w:val="24"/>
          <w:lang w:val="ru-RU"/>
        </w:rPr>
        <w:t>а</w:t>
      </w:r>
      <w:r w:rsidR="006A4D72" w:rsidRPr="00C46A2C">
        <w:rPr>
          <w:szCs w:val="24"/>
        </w:rPr>
        <w:t xml:space="preserve"> по тем</w:t>
      </w:r>
      <w:r w:rsidR="006A4D72" w:rsidRPr="00C46A2C">
        <w:rPr>
          <w:szCs w:val="24"/>
          <w:lang w:val="ru-RU"/>
        </w:rPr>
        <w:t>е</w:t>
      </w:r>
      <w:r w:rsidR="001F6E58" w:rsidRPr="00C46A2C">
        <w:rPr>
          <w:szCs w:val="24"/>
        </w:rPr>
        <w:t xml:space="preserve"> </w:t>
      </w:r>
      <w:r w:rsidR="008A4C1C" w:rsidRPr="00C46A2C">
        <w:rPr>
          <w:szCs w:val="24"/>
        </w:rPr>
        <w:t>«</w:t>
      </w:r>
      <w:r w:rsidR="006C1039" w:rsidRPr="00C46A2C">
        <w:rPr>
          <w:szCs w:val="24"/>
          <w:lang w:val="ru-RU"/>
        </w:rPr>
        <w:t>_____________________________________________________</w:t>
      </w:r>
      <w:r w:rsidR="006A4D72" w:rsidRPr="00C46A2C">
        <w:rPr>
          <w:szCs w:val="24"/>
          <w:lang w:val="ru-RU"/>
        </w:rPr>
        <w:t xml:space="preserve">» </w:t>
      </w:r>
    </w:p>
    <w:p w:rsidR="00AA0022" w:rsidRPr="00C46A2C" w:rsidRDefault="00AA0022" w:rsidP="00217DE8">
      <w:pPr>
        <w:shd w:val="clear" w:color="auto" w:fill="FFFFFF"/>
        <w:tabs>
          <w:tab w:val="left" w:pos="8165"/>
        </w:tabs>
        <w:jc w:val="both"/>
        <w:rPr>
          <w:color w:val="000000"/>
          <w:spacing w:val="-4"/>
          <w:highlight w:val="yellow"/>
        </w:rPr>
      </w:pPr>
    </w:p>
    <w:p w:rsidR="001F6E58" w:rsidRPr="00C46A2C" w:rsidRDefault="00A239F8" w:rsidP="00217DE8">
      <w:pPr>
        <w:shd w:val="clear" w:color="auto" w:fill="FFFFFF"/>
        <w:tabs>
          <w:tab w:val="left" w:pos="8165"/>
        </w:tabs>
        <w:jc w:val="both"/>
        <w:rPr>
          <w:color w:val="000000"/>
        </w:rPr>
      </w:pPr>
      <w:r w:rsidRPr="00C46A2C">
        <w:rPr>
          <w:color w:val="000000"/>
          <w:spacing w:val="-4"/>
        </w:rPr>
        <w:t>г.</w:t>
      </w:r>
      <w:r w:rsidR="00C07BBD" w:rsidRPr="00C46A2C">
        <w:rPr>
          <w:color w:val="000000"/>
          <w:spacing w:val="-4"/>
        </w:rPr>
        <w:t xml:space="preserve"> </w:t>
      </w:r>
      <w:r w:rsidR="00C46A2C" w:rsidRPr="00C46A2C">
        <w:rPr>
          <w:color w:val="000000"/>
          <w:spacing w:val="-4"/>
        </w:rPr>
        <w:t>Санкт-Петербург</w:t>
      </w:r>
      <w:r w:rsidR="001F6E58" w:rsidRPr="00C46A2C">
        <w:rPr>
          <w:color w:val="000000"/>
        </w:rPr>
        <w:t xml:space="preserve">                                                        </w:t>
      </w:r>
      <w:r w:rsidR="00217DE8" w:rsidRPr="00C46A2C">
        <w:rPr>
          <w:color w:val="000000"/>
        </w:rPr>
        <w:t xml:space="preserve">     </w:t>
      </w:r>
      <w:r w:rsidR="00637413" w:rsidRPr="00C46A2C">
        <w:rPr>
          <w:color w:val="000000"/>
        </w:rPr>
        <w:t xml:space="preserve"> </w:t>
      </w:r>
      <w:r w:rsidR="00217DE8" w:rsidRPr="00C46A2C">
        <w:rPr>
          <w:color w:val="000000"/>
        </w:rPr>
        <w:t xml:space="preserve"> </w:t>
      </w:r>
      <w:r w:rsidR="00C46A2C">
        <w:rPr>
          <w:color w:val="000000"/>
        </w:rPr>
        <w:t xml:space="preserve">                         </w:t>
      </w:r>
      <w:r w:rsidR="0094571B" w:rsidRPr="00C46A2C">
        <w:rPr>
          <w:color w:val="000000"/>
        </w:rPr>
        <w:t>«</w:t>
      </w:r>
      <w:r w:rsidR="00C37EAF" w:rsidRPr="00C46A2C">
        <w:rPr>
          <w:color w:val="000000"/>
        </w:rPr>
        <w:t>____</w:t>
      </w:r>
      <w:r w:rsidRPr="00C46A2C">
        <w:rPr>
          <w:color w:val="000000"/>
        </w:rPr>
        <w:t>»</w:t>
      </w:r>
      <w:r w:rsidR="004A1076" w:rsidRPr="00C46A2C">
        <w:rPr>
          <w:color w:val="000000"/>
        </w:rPr>
        <w:t xml:space="preserve"> </w:t>
      </w:r>
      <w:r w:rsidR="00DC4685" w:rsidRPr="00C46A2C">
        <w:rPr>
          <w:color w:val="000000"/>
        </w:rPr>
        <w:t>_____</w:t>
      </w:r>
      <w:r w:rsidR="00483723" w:rsidRPr="00C46A2C">
        <w:rPr>
          <w:color w:val="000000"/>
        </w:rPr>
        <w:t xml:space="preserve"> </w:t>
      </w:r>
      <w:r w:rsidR="00C27C93" w:rsidRPr="00C46A2C">
        <w:rPr>
          <w:color w:val="000000"/>
        </w:rPr>
        <w:t>20</w:t>
      </w:r>
      <w:r w:rsidR="00C46A2C" w:rsidRPr="00C46A2C">
        <w:rPr>
          <w:color w:val="000000"/>
        </w:rPr>
        <w:t>22</w:t>
      </w:r>
      <w:r w:rsidR="00637413" w:rsidRPr="00C46A2C">
        <w:rPr>
          <w:color w:val="000000"/>
        </w:rPr>
        <w:t xml:space="preserve"> </w:t>
      </w:r>
      <w:r w:rsidR="001F6E58" w:rsidRPr="00C46A2C">
        <w:rPr>
          <w:color w:val="000000"/>
        </w:rPr>
        <w:t>г</w:t>
      </w:r>
      <w:r w:rsidR="008F10FA" w:rsidRPr="00C46A2C">
        <w:rPr>
          <w:color w:val="000000"/>
        </w:rPr>
        <w:t>.</w:t>
      </w:r>
    </w:p>
    <w:p w:rsidR="00C46A2C" w:rsidRPr="00C46A2C" w:rsidRDefault="00C46A2C" w:rsidP="00217DE8">
      <w:pPr>
        <w:jc w:val="both"/>
      </w:pPr>
    </w:p>
    <w:p w:rsidR="00266D11" w:rsidRPr="00C46A2C" w:rsidRDefault="00C46A2C" w:rsidP="00217DE8">
      <w:pPr>
        <w:jc w:val="both"/>
      </w:pPr>
      <w:r w:rsidRPr="00C46A2C">
        <w:rPr>
          <w:b/>
        </w:rPr>
        <w:t>Общество с ограниченной ответственность «ДАСТА»</w:t>
      </w:r>
      <w:r w:rsidRPr="00C46A2C">
        <w:t>, именуемое в дальнейшем «</w:t>
      </w:r>
      <w:r>
        <w:t>Исполнитель</w:t>
      </w:r>
      <w:r w:rsidRPr="00C46A2C">
        <w:t xml:space="preserve">», в лице Генерального директора </w:t>
      </w:r>
      <w:proofErr w:type="spellStart"/>
      <w:r w:rsidRPr="00C46A2C">
        <w:t>Кошарного</w:t>
      </w:r>
      <w:proofErr w:type="spellEnd"/>
      <w:r w:rsidRPr="00C46A2C">
        <w:t xml:space="preserve"> Данила Сергеевича, действующего на основании Устава </w:t>
      </w:r>
      <w:r w:rsidR="001F6E58" w:rsidRPr="00C46A2C">
        <w:rPr>
          <w:color w:val="000000"/>
        </w:rPr>
        <w:t xml:space="preserve">с одной стороны, </w:t>
      </w:r>
      <w:r w:rsidR="00266D11" w:rsidRPr="00C46A2C">
        <w:t>и</w:t>
      </w:r>
      <w:r w:rsidR="007F3387" w:rsidRPr="00C46A2C">
        <w:t xml:space="preserve"> </w:t>
      </w:r>
      <w:r w:rsidR="002338CF" w:rsidRPr="00C46A2C">
        <w:rPr>
          <w:b/>
        </w:rPr>
        <w:t>___________________</w:t>
      </w:r>
      <w:r w:rsidRPr="00C46A2C">
        <w:rPr>
          <w:b/>
        </w:rPr>
        <w:t>_____________________</w:t>
      </w:r>
      <w:r w:rsidR="006B06D6" w:rsidRPr="00C46A2C">
        <w:t>,</w:t>
      </w:r>
      <w:r w:rsidR="006B06D6" w:rsidRPr="00C46A2C">
        <w:rPr>
          <w:b/>
        </w:rPr>
        <w:t xml:space="preserve"> </w:t>
      </w:r>
      <w:r w:rsidR="00266D11" w:rsidRPr="00C46A2C">
        <w:t>именуем</w:t>
      </w:r>
      <w:r w:rsidRPr="00C46A2C">
        <w:t>ый (</w:t>
      </w:r>
      <w:proofErr w:type="spellStart"/>
      <w:r w:rsidRPr="00C46A2C">
        <w:t>ая</w:t>
      </w:r>
      <w:proofErr w:type="spellEnd"/>
      <w:r w:rsidRPr="00C46A2C">
        <w:t>)</w:t>
      </w:r>
      <w:r w:rsidR="00266D11" w:rsidRPr="00C46A2C">
        <w:t xml:space="preserve"> в дальнейшем «Заказчик», с другой стороны, заключили настоящий договор о нижеследующем:</w:t>
      </w:r>
      <w:r w:rsidR="00266D11" w:rsidRPr="00C46A2C">
        <w:rPr>
          <w:b/>
          <w:bCs/>
        </w:rPr>
        <w:t xml:space="preserve">  </w:t>
      </w:r>
    </w:p>
    <w:p w:rsidR="00055FB1" w:rsidRPr="00C46A2C" w:rsidRDefault="00055FB1" w:rsidP="00217DE8">
      <w:pPr>
        <w:jc w:val="both"/>
        <w:rPr>
          <w:b/>
          <w:bCs/>
          <w:highlight w:val="yellow"/>
        </w:rPr>
      </w:pPr>
    </w:p>
    <w:p w:rsidR="00217DE8" w:rsidRPr="00C46A2C" w:rsidRDefault="00217DE8" w:rsidP="00BB552F">
      <w:pPr>
        <w:pStyle w:val="ae"/>
        <w:ind w:left="0"/>
        <w:jc w:val="center"/>
        <w:rPr>
          <w:b/>
        </w:rPr>
      </w:pPr>
      <w:r w:rsidRPr="00C46A2C">
        <w:rPr>
          <w:b/>
        </w:rPr>
        <w:t xml:space="preserve">1. </w:t>
      </w:r>
      <w:r w:rsidR="00266D11" w:rsidRPr="00C46A2C">
        <w:rPr>
          <w:b/>
        </w:rPr>
        <w:t>Предмет договора</w:t>
      </w:r>
    </w:p>
    <w:p w:rsidR="000544DF" w:rsidRPr="00BB552F" w:rsidRDefault="00266D11" w:rsidP="00BB552F">
      <w:pPr>
        <w:pStyle w:val="af"/>
        <w:rPr>
          <w:bCs/>
          <w:szCs w:val="24"/>
        </w:rPr>
      </w:pPr>
      <w:r w:rsidRPr="00BB552F">
        <w:rPr>
          <w:szCs w:val="24"/>
        </w:rPr>
        <w:t xml:space="preserve">1.1. </w:t>
      </w:r>
      <w:r w:rsidR="0070561A" w:rsidRPr="00BB552F">
        <w:rPr>
          <w:color w:val="000000"/>
          <w:szCs w:val="24"/>
        </w:rPr>
        <w:t xml:space="preserve">По Договору Исполнитель </w:t>
      </w:r>
      <w:r w:rsidR="00143EAB" w:rsidRPr="00BB552F">
        <w:rPr>
          <w:szCs w:val="24"/>
        </w:rPr>
        <w:t xml:space="preserve">обязуется оказать услуги </w:t>
      </w:r>
      <w:r w:rsidR="005024CD" w:rsidRPr="00BB552F">
        <w:rPr>
          <w:szCs w:val="24"/>
        </w:rPr>
        <w:t xml:space="preserve">по проведению </w:t>
      </w:r>
      <w:r w:rsidR="00C46A2C" w:rsidRPr="00BB552F">
        <w:rPr>
          <w:szCs w:val="24"/>
          <w:lang w:val="ru-RU"/>
        </w:rPr>
        <w:t xml:space="preserve">практического </w:t>
      </w:r>
      <w:r w:rsidR="005024CD" w:rsidRPr="00BB552F">
        <w:rPr>
          <w:szCs w:val="24"/>
        </w:rPr>
        <w:t>семинара</w:t>
      </w:r>
      <w:r w:rsidR="006455FA" w:rsidRPr="00BB552F">
        <w:rPr>
          <w:szCs w:val="24"/>
        </w:rPr>
        <w:t xml:space="preserve"> </w:t>
      </w:r>
      <w:r w:rsidR="00C07BBD" w:rsidRPr="00BB552F">
        <w:rPr>
          <w:szCs w:val="24"/>
        </w:rPr>
        <w:t>по</w:t>
      </w:r>
      <w:r w:rsidR="00217DE8" w:rsidRPr="00BB552F">
        <w:rPr>
          <w:szCs w:val="24"/>
          <w:lang w:val="ru-RU"/>
        </w:rPr>
        <w:t xml:space="preserve"> </w:t>
      </w:r>
      <w:r w:rsidR="001F7288" w:rsidRPr="00BB552F">
        <w:rPr>
          <w:szCs w:val="24"/>
        </w:rPr>
        <w:t>тем</w:t>
      </w:r>
      <w:r w:rsidR="005024CD" w:rsidRPr="00BB552F">
        <w:rPr>
          <w:szCs w:val="24"/>
        </w:rPr>
        <w:t xml:space="preserve">е </w:t>
      </w:r>
      <w:r w:rsidR="006A4D72" w:rsidRPr="00BB552F">
        <w:rPr>
          <w:szCs w:val="24"/>
        </w:rPr>
        <w:t>«</w:t>
      </w:r>
      <w:r w:rsidR="00757235" w:rsidRPr="00BB552F">
        <w:rPr>
          <w:szCs w:val="24"/>
          <w:lang w:val="ru-RU"/>
        </w:rPr>
        <w:t>________________________________________________</w:t>
      </w:r>
      <w:r w:rsidR="006A4D72" w:rsidRPr="00BB552F">
        <w:rPr>
          <w:szCs w:val="24"/>
          <w:lang w:val="ru-RU"/>
        </w:rPr>
        <w:t>»</w:t>
      </w:r>
      <w:r w:rsidR="00C46A2C" w:rsidRPr="00BB552F">
        <w:rPr>
          <w:szCs w:val="24"/>
          <w:lang w:val="ru-RU"/>
        </w:rPr>
        <w:t xml:space="preserve"> (</w:t>
      </w:r>
      <w:r w:rsidR="00AF369A" w:rsidRPr="00BB552F">
        <w:rPr>
          <w:szCs w:val="24"/>
          <w:lang w:val="ru-RU"/>
        </w:rPr>
        <w:t>далее Семинар)</w:t>
      </w:r>
      <w:r w:rsidR="00C42CD9" w:rsidRPr="00BB552F">
        <w:rPr>
          <w:b/>
          <w:szCs w:val="24"/>
        </w:rPr>
        <w:t xml:space="preserve">, </w:t>
      </w:r>
      <w:r w:rsidR="00C42CD9" w:rsidRPr="00BB552F">
        <w:rPr>
          <w:szCs w:val="24"/>
        </w:rPr>
        <w:t>а Заказчик обязуется принять и оплатить их</w:t>
      </w:r>
      <w:r w:rsidR="00317EAB" w:rsidRPr="00BB552F">
        <w:rPr>
          <w:szCs w:val="24"/>
        </w:rPr>
        <w:t>.</w:t>
      </w:r>
      <w:r w:rsidR="0070561A" w:rsidRPr="00BB552F">
        <w:rPr>
          <w:b/>
          <w:szCs w:val="24"/>
        </w:rPr>
        <w:t xml:space="preserve"> </w:t>
      </w:r>
    </w:p>
    <w:p w:rsidR="00082237" w:rsidRPr="00BB552F" w:rsidRDefault="00422075" w:rsidP="00BB552F">
      <w:pPr>
        <w:numPr>
          <w:ilvl w:val="1"/>
          <w:numId w:val="1"/>
        </w:numPr>
        <w:tabs>
          <w:tab w:val="left" w:pos="0"/>
          <w:tab w:val="left" w:pos="993"/>
        </w:tabs>
        <w:jc w:val="both"/>
      </w:pPr>
      <w:r w:rsidRPr="00BB552F">
        <w:t>1.2. Срок</w:t>
      </w:r>
      <w:r w:rsidR="00082237" w:rsidRPr="00BB552F">
        <w:t xml:space="preserve"> проведения Семинара_________.</w:t>
      </w:r>
    </w:p>
    <w:p w:rsidR="00082237" w:rsidRPr="00BB552F" w:rsidRDefault="00082237" w:rsidP="00BB552F">
      <w:pPr>
        <w:numPr>
          <w:ilvl w:val="1"/>
          <w:numId w:val="1"/>
        </w:numPr>
        <w:tabs>
          <w:tab w:val="left" w:pos="0"/>
          <w:tab w:val="left" w:pos="993"/>
        </w:tabs>
        <w:jc w:val="both"/>
      </w:pPr>
      <w:r w:rsidRPr="00BB552F">
        <w:t>1.3. Место проведения Семинара________.</w:t>
      </w:r>
    </w:p>
    <w:p w:rsidR="00055FB1" w:rsidRPr="00BB552F" w:rsidRDefault="00055FB1" w:rsidP="00BB552F">
      <w:pPr>
        <w:jc w:val="both"/>
        <w:rPr>
          <w:b/>
        </w:rPr>
      </w:pPr>
    </w:p>
    <w:p w:rsidR="00217DE8" w:rsidRPr="00217DE8" w:rsidRDefault="00266D11" w:rsidP="00BB552F">
      <w:pPr>
        <w:jc w:val="center"/>
        <w:rPr>
          <w:b/>
          <w:sz w:val="28"/>
          <w:szCs w:val="28"/>
        </w:rPr>
      </w:pPr>
      <w:r w:rsidRPr="00217DE8">
        <w:rPr>
          <w:b/>
          <w:sz w:val="28"/>
          <w:szCs w:val="28"/>
        </w:rPr>
        <w:t>2.</w:t>
      </w:r>
      <w:r w:rsidR="00217DE8">
        <w:rPr>
          <w:b/>
          <w:sz w:val="28"/>
          <w:szCs w:val="28"/>
        </w:rPr>
        <w:t xml:space="preserve"> Обязанности сторон</w:t>
      </w:r>
    </w:p>
    <w:p w:rsidR="00C07BBD" w:rsidRPr="00BB552F" w:rsidRDefault="00C07BBD" w:rsidP="00BB552F">
      <w:pPr>
        <w:shd w:val="clear" w:color="auto" w:fill="FFFFFF"/>
        <w:tabs>
          <w:tab w:val="left" w:pos="439"/>
        </w:tabs>
        <w:jc w:val="both"/>
      </w:pPr>
      <w:r w:rsidRPr="00BB552F">
        <w:t xml:space="preserve">2.1. </w:t>
      </w:r>
      <w:r w:rsidRPr="00BB552F">
        <w:rPr>
          <w:color w:val="000000"/>
        </w:rPr>
        <w:t>Исполнитель обязуется:</w:t>
      </w:r>
    </w:p>
    <w:p w:rsidR="00C07BBD" w:rsidRPr="00BB552F" w:rsidRDefault="00C07BBD" w:rsidP="00BB552F">
      <w:pPr>
        <w:jc w:val="both"/>
      </w:pPr>
      <w:r w:rsidRPr="00BB552F">
        <w:t>2.1.1. Пр</w:t>
      </w:r>
      <w:r w:rsidR="00F553C5" w:rsidRPr="00BB552F">
        <w:t>овести</w:t>
      </w:r>
      <w:r w:rsidR="00761716" w:rsidRPr="00BB552F">
        <w:t xml:space="preserve"> </w:t>
      </w:r>
      <w:r w:rsidR="00217DE8" w:rsidRPr="00BB552F">
        <w:t>с</w:t>
      </w:r>
      <w:r w:rsidRPr="00BB552F">
        <w:t>еминар в соответствии с программой в установленные сроки</w:t>
      </w:r>
      <w:r w:rsidR="00AF369A" w:rsidRPr="00BB552F">
        <w:t>.</w:t>
      </w:r>
    </w:p>
    <w:p w:rsidR="00C07BBD" w:rsidRPr="00BB552F" w:rsidRDefault="00C07BBD" w:rsidP="00BB552F">
      <w:pPr>
        <w:jc w:val="both"/>
      </w:pPr>
      <w:r w:rsidRPr="00BB552F">
        <w:t xml:space="preserve">2.1.2. Предоставить слушателям необходимые условия для участия. </w:t>
      </w:r>
    </w:p>
    <w:p w:rsidR="00C07BBD" w:rsidRPr="00BB552F" w:rsidRDefault="00C07BBD" w:rsidP="00BB552F">
      <w:pPr>
        <w:jc w:val="both"/>
        <w:rPr>
          <w:color w:val="000000"/>
        </w:rPr>
      </w:pPr>
      <w:r w:rsidRPr="00BB552F">
        <w:t xml:space="preserve">2.1.3. </w:t>
      </w:r>
      <w:r w:rsidRPr="00BB552F">
        <w:rPr>
          <w:color w:val="000000"/>
        </w:rPr>
        <w:t>Обеспечить информирование представителей Заказчика о срок</w:t>
      </w:r>
      <w:r w:rsidR="00217DE8" w:rsidRPr="00BB552F">
        <w:rPr>
          <w:color w:val="000000"/>
        </w:rPr>
        <w:t>ах, месте и условиях проведения</w:t>
      </w:r>
      <w:r w:rsidRPr="00BB552F">
        <w:rPr>
          <w:color w:val="000000"/>
        </w:rPr>
        <w:t>.</w:t>
      </w:r>
    </w:p>
    <w:p w:rsidR="007D0A09" w:rsidRDefault="007D0A09" w:rsidP="00BB552F">
      <w:pPr>
        <w:jc w:val="both"/>
        <w:rPr>
          <w:color w:val="000000"/>
        </w:rPr>
      </w:pPr>
      <w:r w:rsidRPr="00BB552F">
        <w:rPr>
          <w:color w:val="000000"/>
        </w:rPr>
        <w:t>2.1.4. Предоставить во время проведения Семинара качественные и безопасные материалы, инструменты и биоматериалы.</w:t>
      </w:r>
    </w:p>
    <w:p w:rsidR="00BB552F" w:rsidRPr="00BB552F" w:rsidRDefault="00BB552F" w:rsidP="00BB552F">
      <w:pPr>
        <w:jc w:val="both"/>
        <w:rPr>
          <w:color w:val="000000"/>
        </w:rPr>
      </w:pPr>
    </w:p>
    <w:p w:rsidR="00AF369A" w:rsidRPr="00BB552F" w:rsidRDefault="00C07BBD" w:rsidP="00BB552F">
      <w:pPr>
        <w:shd w:val="clear" w:color="auto" w:fill="FFFFFF"/>
        <w:tabs>
          <w:tab w:val="left" w:pos="533"/>
          <w:tab w:val="left" w:pos="993"/>
        </w:tabs>
        <w:jc w:val="both"/>
        <w:rPr>
          <w:color w:val="000000"/>
        </w:rPr>
      </w:pPr>
      <w:r w:rsidRPr="00BB552F">
        <w:rPr>
          <w:color w:val="000000"/>
        </w:rPr>
        <w:t>2.2.</w:t>
      </w:r>
      <w:r w:rsidR="00AF369A" w:rsidRPr="00BB552F">
        <w:rPr>
          <w:color w:val="000000"/>
        </w:rPr>
        <w:t xml:space="preserve"> Права Исполнителя:</w:t>
      </w:r>
      <w:r w:rsidRPr="00BB552F">
        <w:rPr>
          <w:color w:val="000000"/>
        </w:rPr>
        <w:tab/>
      </w:r>
      <w:r w:rsidR="0094571B" w:rsidRPr="00BB552F">
        <w:rPr>
          <w:color w:val="000000"/>
        </w:rPr>
        <w:t xml:space="preserve">  </w:t>
      </w:r>
    </w:p>
    <w:p w:rsidR="00C07BBD" w:rsidRPr="00BB552F" w:rsidRDefault="00AF369A" w:rsidP="00BB552F">
      <w:pPr>
        <w:shd w:val="clear" w:color="auto" w:fill="FFFFFF"/>
        <w:tabs>
          <w:tab w:val="left" w:pos="533"/>
          <w:tab w:val="left" w:pos="993"/>
        </w:tabs>
        <w:jc w:val="both"/>
        <w:rPr>
          <w:color w:val="000000"/>
        </w:rPr>
      </w:pPr>
      <w:r w:rsidRPr="00BB552F">
        <w:rPr>
          <w:color w:val="000000"/>
        </w:rPr>
        <w:t>2.2.1.</w:t>
      </w:r>
      <w:r w:rsidR="00C07BBD" w:rsidRPr="00BB552F">
        <w:rPr>
          <w:color w:val="000000"/>
        </w:rPr>
        <w:t xml:space="preserve">Исполнитель имеет право заключать договоры с третьими лицами, привлекаемыми для оказания различных услуг при организации проведения </w:t>
      </w:r>
      <w:r w:rsidR="007D0A09" w:rsidRPr="00BB552F">
        <w:rPr>
          <w:color w:val="000000"/>
        </w:rPr>
        <w:t>С</w:t>
      </w:r>
      <w:r w:rsidR="00C07BBD" w:rsidRPr="00BB552F">
        <w:rPr>
          <w:color w:val="000000"/>
        </w:rPr>
        <w:t>емина</w:t>
      </w:r>
      <w:r w:rsidR="007D0A09" w:rsidRPr="00BB552F">
        <w:rPr>
          <w:color w:val="000000"/>
        </w:rPr>
        <w:t>ра</w:t>
      </w:r>
      <w:r w:rsidR="00C07BBD" w:rsidRPr="00BB552F">
        <w:rPr>
          <w:color w:val="000000"/>
        </w:rPr>
        <w:t>.</w:t>
      </w:r>
    </w:p>
    <w:p w:rsidR="00BB552F" w:rsidRDefault="007D0A09" w:rsidP="00BB552F">
      <w:pPr>
        <w:shd w:val="clear" w:color="auto" w:fill="FFFFFF"/>
        <w:tabs>
          <w:tab w:val="left" w:pos="533"/>
          <w:tab w:val="left" w:pos="993"/>
        </w:tabs>
        <w:jc w:val="both"/>
        <w:rPr>
          <w:color w:val="000000"/>
        </w:rPr>
      </w:pPr>
      <w:r w:rsidRPr="00BB552F">
        <w:rPr>
          <w:color w:val="000000"/>
        </w:rPr>
        <w:t xml:space="preserve">2.2.2. Изменять сроки, место и программу Семинара при условии заблаговременного (не позднее чем за 14 календарных дней) уведомления Заказчика. </w:t>
      </w:r>
    </w:p>
    <w:p w:rsidR="00BB552F" w:rsidRPr="00BB552F" w:rsidRDefault="00BB552F" w:rsidP="00BB552F">
      <w:pPr>
        <w:shd w:val="clear" w:color="auto" w:fill="FFFFFF"/>
        <w:tabs>
          <w:tab w:val="left" w:pos="533"/>
          <w:tab w:val="left" w:pos="993"/>
        </w:tabs>
        <w:jc w:val="both"/>
        <w:rPr>
          <w:color w:val="000000"/>
        </w:rPr>
      </w:pPr>
    </w:p>
    <w:p w:rsidR="001D5455" w:rsidRPr="00BB552F" w:rsidRDefault="00C07BBD" w:rsidP="00BB552F">
      <w:pPr>
        <w:shd w:val="clear" w:color="auto" w:fill="FFFFFF"/>
        <w:tabs>
          <w:tab w:val="left" w:pos="756"/>
          <w:tab w:val="left" w:pos="993"/>
        </w:tabs>
        <w:jc w:val="both"/>
      </w:pPr>
      <w:r w:rsidRPr="00BB552F">
        <w:t>2.3</w:t>
      </w:r>
      <w:r w:rsidR="00D47D25" w:rsidRPr="00BB552F">
        <w:t>.</w:t>
      </w:r>
      <w:r w:rsidRPr="00BB552F">
        <w:t xml:space="preserve"> </w:t>
      </w:r>
      <w:r w:rsidR="001D5455" w:rsidRPr="00BB552F">
        <w:rPr>
          <w:color w:val="000000"/>
        </w:rPr>
        <w:t>Заказчик обязуется:</w:t>
      </w:r>
    </w:p>
    <w:p w:rsidR="001D5455" w:rsidRPr="00BB552F" w:rsidRDefault="00C07BBD" w:rsidP="00BB552F">
      <w:pPr>
        <w:widowControl w:val="0"/>
        <w:shd w:val="clear" w:color="auto" w:fill="FFFFFF"/>
        <w:tabs>
          <w:tab w:val="left" w:pos="540"/>
          <w:tab w:val="left" w:pos="648"/>
        </w:tabs>
        <w:suppressAutoHyphens w:val="0"/>
        <w:autoSpaceDE w:val="0"/>
        <w:autoSpaceDN w:val="0"/>
        <w:adjustRightInd w:val="0"/>
        <w:jc w:val="both"/>
        <w:rPr>
          <w:color w:val="000000"/>
        </w:rPr>
      </w:pPr>
      <w:r w:rsidRPr="00BB552F">
        <w:rPr>
          <w:color w:val="000000"/>
        </w:rPr>
        <w:t xml:space="preserve">2.3.1. </w:t>
      </w:r>
      <w:r w:rsidR="001D5455" w:rsidRPr="00BB552F">
        <w:rPr>
          <w:color w:val="000000"/>
        </w:rPr>
        <w:t>Оплатить услуги Исполнителя в предусмотренном договором порядке и размере.</w:t>
      </w:r>
    </w:p>
    <w:p w:rsidR="00C46A2C" w:rsidRPr="00BB552F" w:rsidRDefault="007D0A09" w:rsidP="00BB552F">
      <w:pPr>
        <w:widowControl w:val="0"/>
        <w:shd w:val="clear" w:color="auto" w:fill="FFFFFF"/>
        <w:tabs>
          <w:tab w:val="left" w:pos="648"/>
        </w:tabs>
        <w:suppressAutoHyphens w:val="0"/>
        <w:autoSpaceDE w:val="0"/>
        <w:autoSpaceDN w:val="0"/>
        <w:adjustRightInd w:val="0"/>
        <w:jc w:val="both"/>
        <w:rPr>
          <w:color w:val="000000"/>
        </w:rPr>
      </w:pPr>
      <w:r w:rsidRPr="00BB552F">
        <w:rPr>
          <w:color w:val="000000"/>
        </w:rPr>
        <w:t>2.3.2.</w:t>
      </w:r>
      <w:r w:rsidR="00C46A2C" w:rsidRPr="00BB552F">
        <w:rPr>
          <w:color w:val="000000"/>
        </w:rPr>
        <w:t>Соблюдать правила работы с материалами</w:t>
      </w:r>
      <w:r w:rsidRPr="00BB552F">
        <w:rPr>
          <w:color w:val="000000"/>
        </w:rPr>
        <w:t>, биоматериалами</w:t>
      </w:r>
      <w:r w:rsidR="00C46A2C" w:rsidRPr="00BB552F">
        <w:rPr>
          <w:color w:val="000000"/>
        </w:rPr>
        <w:t xml:space="preserve"> и инструментами, </w:t>
      </w:r>
      <w:r w:rsidR="00AF369A" w:rsidRPr="00BB552F">
        <w:rPr>
          <w:color w:val="000000"/>
        </w:rPr>
        <w:t>предоставленными</w:t>
      </w:r>
      <w:r w:rsidR="00C46A2C" w:rsidRPr="00BB552F">
        <w:rPr>
          <w:color w:val="000000"/>
        </w:rPr>
        <w:t xml:space="preserve"> Исполнителем во в</w:t>
      </w:r>
      <w:r w:rsidR="00AF369A" w:rsidRPr="00BB552F">
        <w:rPr>
          <w:color w:val="000000"/>
        </w:rPr>
        <w:t>ремя проведения Семинара</w:t>
      </w:r>
      <w:r w:rsidRPr="00BB552F">
        <w:rPr>
          <w:color w:val="000000"/>
        </w:rPr>
        <w:t>.</w:t>
      </w:r>
    </w:p>
    <w:p w:rsidR="00015828" w:rsidRDefault="00015828" w:rsidP="00BB552F">
      <w:pPr>
        <w:widowControl w:val="0"/>
        <w:shd w:val="clear" w:color="auto" w:fill="FFFFFF"/>
        <w:tabs>
          <w:tab w:val="left" w:pos="648"/>
        </w:tabs>
        <w:suppressAutoHyphens w:val="0"/>
        <w:autoSpaceDE w:val="0"/>
        <w:autoSpaceDN w:val="0"/>
        <w:adjustRightInd w:val="0"/>
        <w:jc w:val="both"/>
        <w:rPr>
          <w:color w:val="000000"/>
        </w:rPr>
      </w:pPr>
      <w:r w:rsidRPr="00BB552F">
        <w:rPr>
          <w:color w:val="000000"/>
        </w:rPr>
        <w:t xml:space="preserve">2.3.3. </w:t>
      </w:r>
      <w:r w:rsidRPr="00BB552F">
        <w:rPr>
          <w:color w:val="000000"/>
        </w:rPr>
        <w:t>Возместить документально подтверждённый материальный ущерб, нанесённый Исполнителю</w:t>
      </w:r>
      <w:r w:rsidR="00283B15" w:rsidRPr="00BB552F">
        <w:rPr>
          <w:color w:val="000000"/>
        </w:rPr>
        <w:t>.</w:t>
      </w:r>
    </w:p>
    <w:p w:rsidR="00BB552F" w:rsidRPr="00BB552F" w:rsidRDefault="00BB552F" w:rsidP="00BB552F">
      <w:pPr>
        <w:widowControl w:val="0"/>
        <w:shd w:val="clear" w:color="auto" w:fill="FFFFFF"/>
        <w:tabs>
          <w:tab w:val="left" w:pos="648"/>
        </w:tabs>
        <w:suppressAutoHyphens w:val="0"/>
        <w:autoSpaceDE w:val="0"/>
        <w:autoSpaceDN w:val="0"/>
        <w:adjustRightInd w:val="0"/>
        <w:jc w:val="both"/>
        <w:rPr>
          <w:color w:val="000000"/>
        </w:rPr>
      </w:pPr>
    </w:p>
    <w:p w:rsidR="007D0A09" w:rsidRPr="00BB552F" w:rsidRDefault="007D0A09" w:rsidP="00BB552F">
      <w:pPr>
        <w:widowControl w:val="0"/>
        <w:shd w:val="clear" w:color="auto" w:fill="FFFFFF"/>
        <w:tabs>
          <w:tab w:val="left" w:pos="648"/>
        </w:tabs>
        <w:suppressAutoHyphens w:val="0"/>
        <w:autoSpaceDE w:val="0"/>
        <w:autoSpaceDN w:val="0"/>
        <w:adjustRightInd w:val="0"/>
        <w:jc w:val="both"/>
        <w:rPr>
          <w:color w:val="000000"/>
        </w:rPr>
      </w:pPr>
      <w:r w:rsidRPr="00BB552F">
        <w:rPr>
          <w:color w:val="000000"/>
        </w:rPr>
        <w:t>2.4 Права Заказчика:</w:t>
      </w:r>
    </w:p>
    <w:p w:rsidR="007D0A09" w:rsidRPr="00BB552F" w:rsidRDefault="007D0A09" w:rsidP="00BB552F">
      <w:pPr>
        <w:widowControl w:val="0"/>
        <w:shd w:val="clear" w:color="auto" w:fill="FFFFFF"/>
        <w:tabs>
          <w:tab w:val="left" w:pos="648"/>
        </w:tabs>
        <w:suppressAutoHyphens w:val="0"/>
        <w:autoSpaceDE w:val="0"/>
        <w:autoSpaceDN w:val="0"/>
        <w:adjustRightInd w:val="0"/>
        <w:jc w:val="both"/>
        <w:rPr>
          <w:color w:val="000000"/>
        </w:rPr>
      </w:pPr>
      <w:r w:rsidRPr="00BB552F">
        <w:rPr>
          <w:color w:val="000000"/>
        </w:rPr>
        <w:t xml:space="preserve">2.4.1. Получать от Исполнителя </w:t>
      </w:r>
      <w:r w:rsidR="00015828" w:rsidRPr="00BB552F">
        <w:rPr>
          <w:color w:val="000000"/>
        </w:rPr>
        <w:t>дополнительные</w:t>
      </w:r>
      <w:r w:rsidRPr="00BB552F">
        <w:rPr>
          <w:color w:val="000000"/>
        </w:rPr>
        <w:t xml:space="preserve"> разъяснен</w:t>
      </w:r>
      <w:r w:rsidR="00015828" w:rsidRPr="00BB552F">
        <w:rPr>
          <w:color w:val="000000"/>
        </w:rPr>
        <w:t>ия по условиям проведения Семинара.</w:t>
      </w:r>
    </w:p>
    <w:p w:rsidR="00015828" w:rsidRPr="00BB552F" w:rsidRDefault="00015828" w:rsidP="00BB552F">
      <w:pPr>
        <w:tabs>
          <w:tab w:val="left" w:pos="426"/>
        </w:tabs>
        <w:suppressAutoHyphens w:val="0"/>
        <w:jc w:val="both"/>
      </w:pPr>
      <w:r w:rsidRPr="00BB552F">
        <w:rPr>
          <w:color w:val="000000"/>
        </w:rPr>
        <w:t xml:space="preserve">2.4.2. </w:t>
      </w:r>
      <w:r w:rsidRPr="00BB552F">
        <w:t>О</w:t>
      </w:r>
      <w:r w:rsidRPr="00BB552F">
        <w:t xml:space="preserve">тказаться от </w:t>
      </w:r>
      <w:r w:rsidRPr="00BB552F">
        <w:t>участия в Семинаре</w:t>
      </w:r>
      <w:r w:rsidRPr="00BB552F">
        <w:t xml:space="preserve">. Заказчику в этих случаях возвращается полученная от него оплата за вычетом фактически произведенных расходов (которые, в зависимости от срока отказа, могут составить: при отказе более чем за </w:t>
      </w:r>
      <w:r w:rsidRPr="00BB552F">
        <w:t>30</w:t>
      </w:r>
      <w:r w:rsidRPr="00BB552F">
        <w:t xml:space="preserve"> </w:t>
      </w:r>
      <w:r w:rsidRPr="00BB552F">
        <w:t xml:space="preserve">календарных </w:t>
      </w:r>
      <w:r w:rsidRPr="00BB552F">
        <w:t xml:space="preserve">дней до даты начала </w:t>
      </w:r>
      <w:r w:rsidRPr="00BB552F">
        <w:t>Семинара</w:t>
      </w:r>
      <w:r w:rsidRPr="00BB552F">
        <w:t xml:space="preserve"> - </w:t>
      </w:r>
      <w:r w:rsidRPr="00BB552F">
        <w:t>10</w:t>
      </w:r>
      <w:r w:rsidRPr="00BB552F">
        <w:t xml:space="preserve">% от стоимости по Договору, за </w:t>
      </w:r>
      <w:r w:rsidRPr="00BB552F">
        <w:t>30-15</w:t>
      </w:r>
      <w:r w:rsidRPr="00BB552F">
        <w:t xml:space="preserve"> календарных</w:t>
      </w:r>
      <w:r w:rsidRPr="00BB552F">
        <w:t xml:space="preserve"> </w:t>
      </w:r>
      <w:r w:rsidRPr="00BB552F">
        <w:t xml:space="preserve">дней до начала </w:t>
      </w:r>
      <w:r w:rsidRPr="00BB552F">
        <w:t>Семинара</w:t>
      </w:r>
      <w:r w:rsidRPr="00BB552F">
        <w:t xml:space="preserve"> - </w:t>
      </w:r>
      <w:r w:rsidRPr="00BB552F">
        <w:t>50</w:t>
      </w:r>
      <w:r w:rsidRPr="00BB552F">
        <w:t xml:space="preserve">%, </w:t>
      </w:r>
      <w:r w:rsidRPr="00BB552F">
        <w:t>менее</w:t>
      </w:r>
      <w:r w:rsidRPr="00BB552F">
        <w:t xml:space="preserve"> </w:t>
      </w:r>
      <w:r w:rsidRPr="00BB552F">
        <w:t xml:space="preserve">чем за 15 </w:t>
      </w:r>
      <w:r w:rsidRPr="00BB552F">
        <w:t>календарных</w:t>
      </w:r>
      <w:r w:rsidRPr="00BB552F">
        <w:t xml:space="preserve"> </w:t>
      </w:r>
      <w:r w:rsidRPr="00BB552F">
        <w:t xml:space="preserve">- </w:t>
      </w:r>
      <w:r w:rsidRPr="00BB552F">
        <w:t>80</w:t>
      </w:r>
      <w:r w:rsidRPr="00BB552F">
        <w:t>%), а Договор расторгается.</w:t>
      </w:r>
    </w:p>
    <w:p w:rsidR="00015828" w:rsidRPr="00BB552F" w:rsidRDefault="00015828" w:rsidP="00BB552F">
      <w:pPr>
        <w:tabs>
          <w:tab w:val="left" w:pos="426"/>
        </w:tabs>
        <w:suppressAutoHyphens w:val="0"/>
        <w:jc w:val="both"/>
        <w:rPr>
          <w:color w:val="000000"/>
        </w:rPr>
      </w:pPr>
      <w:r w:rsidRPr="00BB552F">
        <w:rPr>
          <w:color w:val="000000"/>
        </w:rPr>
        <w:t xml:space="preserve">2.4.3. </w:t>
      </w:r>
      <w:r w:rsidRPr="00BB552F">
        <w:t>Отказаться от участия в Семинаре</w:t>
      </w:r>
      <w:r w:rsidRPr="00BB552F">
        <w:t xml:space="preserve"> в случае изменения программы и сроков проведения Семинара Исполнителем. При этом сумма, оплаченная Заказчиком может быть использована в пользу другого Семинара или возвращается Заказчику.</w:t>
      </w:r>
    </w:p>
    <w:p w:rsidR="00C8129A" w:rsidRPr="00217DE8" w:rsidRDefault="00C8129A" w:rsidP="00217DE8">
      <w:pPr>
        <w:jc w:val="both"/>
        <w:rPr>
          <w:sz w:val="28"/>
          <w:szCs w:val="28"/>
          <w:highlight w:val="yellow"/>
        </w:rPr>
      </w:pPr>
    </w:p>
    <w:p w:rsidR="00217DE8" w:rsidRPr="00BB552F" w:rsidRDefault="00217DE8" w:rsidP="00BB552F">
      <w:pPr>
        <w:shd w:val="clear" w:color="auto" w:fill="FFFFFF"/>
        <w:tabs>
          <w:tab w:val="left" w:pos="439"/>
        </w:tabs>
        <w:jc w:val="center"/>
        <w:rPr>
          <w:b/>
          <w:bCs/>
          <w:color w:val="000000"/>
          <w:sz w:val="28"/>
          <w:szCs w:val="28"/>
        </w:rPr>
      </w:pPr>
      <w:r>
        <w:rPr>
          <w:b/>
          <w:bCs/>
          <w:color w:val="000000"/>
          <w:sz w:val="28"/>
          <w:szCs w:val="28"/>
        </w:rPr>
        <w:t xml:space="preserve">3. </w:t>
      </w:r>
      <w:r w:rsidR="00104C4E" w:rsidRPr="00217DE8">
        <w:rPr>
          <w:b/>
          <w:bCs/>
          <w:color w:val="000000"/>
          <w:sz w:val="28"/>
          <w:szCs w:val="28"/>
        </w:rPr>
        <w:t>Стоимость услуг и порядок расчетов</w:t>
      </w:r>
    </w:p>
    <w:p w:rsidR="00217DE8" w:rsidRPr="00BB552F" w:rsidRDefault="00217DE8" w:rsidP="00BB552F">
      <w:pPr>
        <w:widowControl w:val="0"/>
        <w:shd w:val="clear" w:color="auto" w:fill="FFFFFF"/>
        <w:tabs>
          <w:tab w:val="left" w:pos="468"/>
        </w:tabs>
        <w:suppressAutoHyphens w:val="0"/>
        <w:autoSpaceDE w:val="0"/>
        <w:autoSpaceDN w:val="0"/>
        <w:adjustRightInd w:val="0"/>
        <w:jc w:val="both"/>
      </w:pPr>
      <w:r w:rsidRPr="00BB552F">
        <w:rPr>
          <w:color w:val="000000"/>
        </w:rPr>
        <w:t xml:space="preserve">3.1. </w:t>
      </w:r>
      <w:r w:rsidR="00104C4E" w:rsidRPr="00BB552F">
        <w:rPr>
          <w:color w:val="000000"/>
        </w:rPr>
        <w:t>Стоимость услуг по Договору</w:t>
      </w:r>
      <w:r w:rsidR="00A85BDA" w:rsidRPr="00BB552F">
        <w:rPr>
          <w:color w:val="000000"/>
        </w:rPr>
        <w:t xml:space="preserve"> </w:t>
      </w:r>
      <w:r w:rsidR="00082237" w:rsidRPr="00BB552F">
        <w:rPr>
          <w:color w:val="000000"/>
        </w:rPr>
        <w:t>составляет ________(_______) рублей</w:t>
      </w:r>
      <w:r w:rsidR="00283B15" w:rsidRPr="00BB552F">
        <w:rPr>
          <w:color w:val="000000"/>
        </w:rPr>
        <w:t>.</w:t>
      </w:r>
    </w:p>
    <w:p w:rsidR="00283B15" w:rsidRPr="00BB552F" w:rsidRDefault="00217DE8" w:rsidP="00BB552F">
      <w:pPr>
        <w:widowControl w:val="0"/>
        <w:shd w:val="clear" w:color="auto" w:fill="FFFFFF"/>
        <w:tabs>
          <w:tab w:val="left" w:pos="468"/>
        </w:tabs>
        <w:suppressAutoHyphens w:val="0"/>
        <w:autoSpaceDE w:val="0"/>
        <w:autoSpaceDN w:val="0"/>
        <w:adjustRightInd w:val="0"/>
        <w:jc w:val="both"/>
      </w:pPr>
      <w:r w:rsidRPr="00BB552F">
        <w:t xml:space="preserve">3.2. </w:t>
      </w:r>
      <w:r w:rsidR="00283B15" w:rsidRPr="00BB552F">
        <w:t xml:space="preserve">Оплата услуг производится Заказчиком в полном объеме до даты начала Семинара. </w:t>
      </w:r>
    </w:p>
    <w:p w:rsidR="00082237" w:rsidRPr="00BB552F" w:rsidRDefault="00283B15" w:rsidP="00BB552F">
      <w:pPr>
        <w:widowControl w:val="0"/>
        <w:shd w:val="clear" w:color="auto" w:fill="FFFFFF"/>
        <w:tabs>
          <w:tab w:val="left" w:pos="468"/>
        </w:tabs>
        <w:suppressAutoHyphens w:val="0"/>
        <w:autoSpaceDE w:val="0"/>
        <w:autoSpaceDN w:val="0"/>
        <w:adjustRightInd w:val="0"/>
        <w:jc w:val="both"/>
      </w:pPr>
      <w:r w:rsidRPr="00BB552F">
        <w:lastRenderedPageBreak/>
        <w:t>3.3. Оплата осуществляется Заказчиком путем перечисления денежных средств на расчетный счет Исполнителя</w:t>
      </w:r>
      <w:r w:rsidR="00082237" w:rsidRPr="00BB552F">
        <w:t>.</w:t>
      </w:r>
    </w:p>
    <w:p w:rsidR="00082237" w:rsidRPr="00BB552F" w:rsidRDefault="00082237" w:rsidP="00BB552F">
      <w:pPr>
        <w:widowControl w:val="0"/>
        <w:shd w:val="clear" w:color="auto" w:fill="FFFFFF"/>
        <w:tabs>
          <w:tab w:val="left" w:pos="468"/>
        </w:tabs>
        <w:suppressAutoHyphens w:val="0"/>
        <w:autoSpaceDE w:val="0"/>
        <w:autoSpaceDN w:val="0"/>
        <w:adjustRightInd w:val="0"/>
        <w:jc w:val="both"/>
      </w:pPr>
      <w:r w:rsidRPr="00BB552F">
        <w:t>3.4.</w:t>
      </w:r>
      <w:r w:rsidR="00283B15" w:rsidRPr="00BB552F">
        <w:t xml:space="preserve"> </w:t>
      </w:r>
      <w:r w:rsidRPr="00BB552F">
        <w:t xml:space="preserve">Оплата осуществляется </w:t>
      </w:r>
      <w:r w:rsidRPr="00BB552F">
        <w:t>на основании выставленного Исполнителем счета</w:t>
      </w:r>
      <w:r w:rsidRPr="00BB552F">
        <w:t xml:space="preserve"> </w:t>
      </w:r>
      <w:r w:rsidR="00283B15" w:rsidRPr="00BB552F">
        <w:t>в течении 3-х рабочих дней</w:t>
      </w:r>
      <w:r w:rsidRPr="00BB552F">
        <w:t xml:space="preserve"> после его получения.</w:t>
      </w:r>
      <w:r w:rsidR="00841B13" w:rsidRPr="00BB552F">
        <w:t xml:space="preserve"> </w:t>
      </w:r>
      <w:r w:rsidR="00841B13" w:rsidRPr="00BB552F">
        <w:rPr>
          <w:color w:val="000000"/>
        </w:rPr>
        <w:t xml:space="preserve">При отсутствии полной оплаты после этой даты Исполнитель вправе отказаться от своих обязательств по данному </w:t>
      </w:r>
      <w:r w:rsidR="002F19F1">
        <w:rPr>
          <w:color w:val="000000"/>
        </w:rPr>
        <w:t>Д</w:t>
      </w:r>
      <w:r w:rsidR="00841B13" w:rsidRPr="00BB552F">
        <w:rPr>
          <w:color w:val="000000"/>
        </w:rPr>
        <w:t>оговору.</w:t>
      </w:r>
    </w:p>
    <w:p w:rsidR="00283B15" w:rsidRPr="00BB552F" w:rsidRDefault="00082237" w:rsidP="00BB552F">
      <w:pPr>
        <w:widowControl w:val="0"/>
        <w:shd w:val="clear" w:color="auto" w:fill="FFFFFF"/>
        <w:tabs>
          <w:tab w:val="left" w:pos="468"/>
        </w:tabs>
        <w:suppressAutoHyphens w:val="0"/>
        <w:autoSpaceDE w:val="0"/>
        <w:autoSpaceDN w:val="0"/>
        <w:adjustRightInd w:val="0"/>
        <w:jc w:val="both"/>
        <w:rPr>
          <w:color w:val="000000"/>
        </w:rPr>
      </w:pPr>
      <w:r w:rsidRPr="00BB552F">
        <w:t xml:space="preserve">3.5. Счет может быть направлен </w:t>
      </w:r>
      <w:r w:rsidRPr="00BB552F">
        <w:t>Заказчик</w:t>
      </w:r>
      <w:r w:rsidRPr="00BB552F">
        <w:t xml:space="preserve">у на электронный адрес или на иной сервис, позволяющий подтвердить отправку счета. </w:t>
      </w:r>
      <w:r w:rsidR="00283B15" w:rsidRPr="00BB552F">
        <w:rPr>
          <w:color w:val="000000"/>
        </w:rPr>
        <w:t xml:space="preserve"> </w:t>
      </w:r>
    </w:p>
    <w:p w:rsidR="00082237" w:rsidRPr="00BB552F" w:rsidRDefault="00082237" w:rsidP="00BB552F">
      <w:pPr>
        <w:widowControl w:val="0"/>
        <w:shd w:val="clear" w:color="auto" w:fill="FFFFFF"/>
        <w:tabs>
          <w:tab w:val="left" w:pos="468"/>
        </w:tabs>
        <w:suppressAutoHyphens w:val="0"/>
        <w:autoSpaceDE w:val="0"/>
        <w:autoSpaceDN w:val="0"/>
        <w:adjustRightInd w:val="0"/>
        <w:jc w:val="both"/>
      </w:pPr>
      <w:r w:rsidRPr="00BB552F">
        <w:t>3.4. В случае необходимости Заказчик по требованию Исполнителя должен предоставить платежное поручение об оплате.</w:t>
      </w:r>
    </w:p>
    <w:p w:rsidR="00283B15" w:rsidRPr="00BB552F" w:rsidRDefault="00283B15" w:rsidP="00BB552F">
      <w:pPr>
        <w:tabs>
          <w:tab w:val="left" w:pos="426"/>
        </w:tabs>
        <w:suppressAutoHyphens w:val="0"/>
        <w:jc w:val="both"/>
        <w:rPr>
          <w:color w:val="000000"/>
        </w:rPr>
      </w:pPr>
      <w:r w:rsidRPr="00BB552F">
        <w:t>3.</w:t>
      </w:r>
      <w:r w:rsidR="00082237" w:rsidRPr="00BB552F">
        <w:t>5</w:t>
      </w:r>
      <w:r w:rsidRPr="00BB552F">
        <w:t xml:space="preserve">. </w:t>
      </w:r>
      <w:r w:rsidRPr="00BB552F">
        <w:rPr>
          <w:color w:val="000000"/>
        </w:rPr>
        <w:t xml:space="preserve">Моментом исполнения Заказчиком обязательства по оплате услуги считается дата зачисления поступивших от Заказчика денег на </w:t>
      </w:r>
      <w:r w:rsidR="00082237" w:rsidRPr="00BB552F">
        <w:rPr>
          <w:color w:val="000000"/>
        </w:rPr>
        <w:t>расчетный</w:t>
      </w:r>
      <w:r w:rsidRPr="00BB552F">
        <w:rPr>
          <w:color w:val="000000"/>
        </w:rPr>
        <w:t xml:space="preserve"> счёт Исполнителя.</w:t>
      </w:r>
    </w:p>
    <w:p w:rsidR="00D7066B" w:rsidRPr="00BB552F" w:rsidRDefault="00283B15" w:rsidP="00BB552F">
      <w:pPr>
        <w:tabs>
          <w:tab w:val="left" w:pos="426"/>
        </w:tabs>
        <w:suppressAutoHyphens w:val="0"/>
        <w:jc w:val="both"/>
        <w:rPr>
          <w:color w:val="000000"/>
        </w:rPr>
      </w:pPr>
      <w:r w:rsidRPr="00BB552F">
        <w:rPr>
          <w:color w:val="000000"/>
        </w:rPr>
        <w:t>3.</w:t>
      </w:r>
      <w:r w:rsidR="00082237" w:rsidRPr="00BB552F">
        <w:rPr>
          <w:color w:val="000000"/>
        </w:rPr>
        <w:t>6</w:t>
      </w:r>
      <w:r w:rsidRPr="00BB552F">
        <w:rPr>
          <w:color w:val="000000"/>
        </w:rPr>
        <w:t xml:space="preserve">. </w:t>
      </w:r>
      <w:bookmarkStart w:id="0" w:name="_Hlk478078602"/>
      <w:r w:rsidRPr="00BB552F">
        <w:rPr>
          <w:color w:val="000000"/>
        </w:rPr>
        <w:t>В случае невыполнения</w:t>
      </w:r>
      <w:bookmarkEnd w:id="0"/>
      <w:r w:rsidRPr="00BB552F">
        <w:rPr>
          <w:color w:val="000000"/>
        </w:rPr>
        <w:t xml:space="preserve"> Заказчиком условий оплаты, указанных в </w:t>
      </w:r>
      <w:proofErr w:type="spellStart"/>
      <w:r w:rsidRPr="00BB552F">
        <w:rPr>
          <w:color w:val="000000"/>
        </w:rPr>
        <w:t>пп</w:t>
      </w:r>
      <w:proofErr w:type="spellEnd"/>
      <w:r w:rsidRPr="00BB552F">
        <w:rPr>
          <w:color w:val="000000"/>
        </w:rPr>
        <w:t>. 3.</w:t>
      </w:r>
      <w:r w:rsidR="00082237" w:rsidRPr="00BB552F">
        <w:rPr>
          <w:color w:val="000000"/>
        </w:rPr>
        <w:t>2</w:t>
      </w:r>
      <w:r w:rsidRPr="00BB552F">
        <w:rPr>
          <w:color w:val="000000"/>
        </w:rPr>
        <w:t xml:space="preserve"> – 3.</w:t>
      </w:r>
      <w:r w:rsidR="00082237" w:rsidRPr="00BB552F">
        <w:rPr>
          <w:color w:val="000000"/>
        </w:rPr>
        <w:t>5</w:t>
      </w:r>
      <w:r w:rsidRPr="00BB552F">
        <w:rPr>
          <w:color w:val="000000"/>
        </w:rPr>
        <w:t xml:space="preserve"> Договора, бронирование места аннулируется, и действие Договора прекращается.</w:t>
      </w:r>
    </w:p>
    <w:p w:rsidR="00B674E5" w:rsidRPr="00BB552F" w:rsidRDefault="00B674E5" w:rsidP="00BB552F">
      <w:pPr>
        <w:jc w:val="both"/>
        <w:rPr>
          <w:b/>
        </w:rPr>
      </w:pPr>
    </w:p>
    <w:p w:rsidR="00217DE8" w:rsidRPr="00BB552F" w:rsidRDefault="00770B3B" w:rsidP="00BB552F">
      <w:pPr>
        <w:jc w:val="center"/>
        <w:rPr>
          <w:b/>
          <w:sz w:val="28"/>
          <w:szCs w:val="28"/>
        </w:rPr>
      </w:pPr>
      <w:r w:rsidRPr="00217DE8">
        <w:rPr>
          <w:b/>
          <w:sz w:val="28"/>
          <w:szCs w:val="28"/>
        </w:rPr>
        <w:t xml:space="preserve">4. </w:t>
      </w:r>
      <w:r w:rsidR="00217DE8">
        <w:rPr>
          <w:b/>
          <w:sz w:val="28"/>
          <w:szCs w:val="28"/>
        </w:rPr>
        <w:t>Ответственность сторон</w:t>
      </w:r>
    </w:p>
    <w:p w:rsidR="00841B13" w:rsidRPr="00BB552F" w:rsidRDefault="00841B13" w:rsidP="002F19F1">
      <w:pPr>
        <w:tabs>
          <w:tab w:val="left" w:pos="426"/>
        </w:tabs>
        <w:suppressAutoHyphens w:val="0"/>
        <w:jc w:val="both"/>
        <w:rPr>
          <w:color w:val="000000"/>
        </w:rPr>
      </w:pPr>
      <w:r w:rsidRPr="00BB552F">
        <w:rPr>
          <w:color w:val="000000"/>
        </w:rPr>
        <w:t xml:space="preserve">4.1 </w:t>
      </w:r>
      <w:r w:rsidRPr="00BB552F">
        <w:rPr>
          <w:color w:val="00000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41B13" w:rsidRPr="00BB552F" w:rsidRDefault="00841B13" w:rsidP="002F19F1">
      <w:pPr>
        <w:tabs>
          <w:tab w:val="left" w:pos="426"/>
        </w:tabs>
        <w:suppressAutoHyphens w:val="0"/>
        <w:jc w:val="both"/>
        <w:rPr>
          <w:color w:val="000000"/>
        </w:rPr>
      </w:pPr>
      <w:r w:rsidRPr="00BB552F">
        <w:rPr>
          <w:color w:val="000000"/>
        </w:rPr>
        <w:t xml:space="preserve">4.2. </w:t>
      </w:r>
      <w:r w:rsidRPr="00BB552F">
        <w:rPr>
          <w:color w:val="00000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841B13" w:rsidRDefault="00841B13" w:rsidP="002F19F1">
      <w:pPr>
        <w:tabs>
          <w:tab w:val="left" w:pos="426"/>
        </w:tabs>
        <w:suppressAutoHyphens w:val="0"/>
        <w:jc w:val="both"/>
        <w:rPr>
          <w:color w:val="000000"/>
        </w:rPr>
      </w:pPr>
      <w:r w:rsidRPr="00BB552F">
        <w:rPr>
          <w:color w:val="000000"/>
        </w:rPr>
        <w:t xml:space="preserve">4.3 </w:t>
      </w:r>
      <w:r w:rsidRPr="00BB552F">
        <w:rPr>
          <w:color w:val="000000"/>
        </w:rPr>
        <w:t xml:space="preserve">Сторона, для которой сделалось невозможным исполнение обязательств вследствие обстоятельств непреодолимой силы, обязана не позднее </w:t>
      </w:r>
      <w:r w:rsidRPr="00BB552F">
        <w:rPr>
          <w:color w:val="000000"/>
        </w:rPr>
        <w:t>трех дней</w:t>
      </w:r>
      <w:r w:rsidRPr="00BB552F">
        <w:rPr>
          <w:color w:val="000000"/>
        </w:rPr>
        <w:t xml:space="preserve"> с момента их наступления уведомить другую Сторону о наступлении, предполагаемом сроке действия и дате прекращения вышеуказанных обстоятельств.</w:t>
      </w:r>
    </w:p>
    <w:p w:rsidR="002F19F1" w:rsidRPr="00BB552F" w:rsidRDefault="002F19F1" w:rsidP="002F19F1">
      <w:pPr>
        <w:tabs>
          <w:tab w:val="left" w:pos="426"/>
        </w:tabs>
        <w:suppressAutoHyphens w:val="0"/>
        <w:jc w:val="both"/>
        <w:rPr>
          <w:color w:val="000000"/>
        </w:rPr>
      </w:pPr>
    </w:p>
    <w:p w:rsidR="00841B13" w:rsidRPr="00BB552F" w:rsidRDefault="00841B13" w:rsidP="00BB552F">
      <w:pPr>
        <w:jc w:val="center"/>
        <w:rPr>
          <w:b/>
          <w:sz w:val="28"/>
          <w:szCs w:val="28"/>
        </w:rPr>
      </w:pPr>
      <w:r w:rsidRPr="00BB552F">
        <w:rPr>
          <w:b/>
          <w:sz w:val="28"/>
          <w:szCs w:val="28"/>
        </w:rPr>
        <w:t xml:space="preserve"> 5. </w:t>
      </w:r>
      <w:r w:rsidRPr="00BB552F">
        <w:rPr>
          <w:b/>
          <w:sz w:val="28"/>
          <w:szCs w:val="28"/>
        </w:rPr>
        <w:t>С</w:t>
      </w:r>
      <w:r w:rsidR="00BB552F">
        <w:rPr>
          <w:b/>
          <w:sz w:val="28"/>
          <w:szCs w:val="28"/>
        </w:rPr>
        <w:t>рок действия</w:t>
      </w:r>
      <w:r w:rsidRPr="00BB552F">
        <w:rPr>
          <w:b/>
          <w:sz w:val="28"/>
          <w:szCs w:val="28"/>
        </w:rPr>
        <w:t>. П</w:t>
      </w:r>
      <w:r w:rsidR="00BB552F">
        <w:rPr>
          <w:b/>
          <w:sz w:val="28"/>
          <w:szCs w:val="28"/>
        </w:rPr>
        <w:t>рекращение</w:t>
      </w:r>
      <w:r w:rsidRPr="00BB552F">
        <w:rPr>
          <w:b/>
          <w:sz w:val="28"/>
          <w:szCs w:val="28"/>
        </w:rPr>
        <w:t xml:space="preserve"> Д</w:t>
      </w:r>
      <w:r w:rsidR="00BB552F">
        <w:rPr>
          <w:b/>
          <w:sz w:val="28"/>
          <w:szCs w:val="28"/>
        </w:rPr>
        <w:t>оговора</w:t>
      </w:r>
      <w:r w:rsidRPr="00BB552F">
        <w:rPr>
          <w:b/>
          <w:sz w:val="28"/>
          <w:szCs w:val="28"/>
        </w:rPr>
        <w:t>.</w:t>
      </w:r>
    </w:p>
    <w:p w:rsidR="00841B13" w:rsidRPr="00BB552F" w:rsidRDefault="00BB552F" w:rsidP="00BB552F">
      <w:pPr>
        <w:tabs>
          <w:tab w:val="left" w:pos="426"/>
        </w:tabs>
        <w:suppressAutoHyphens w:val="0"/>
        <w:jc w:val="both"/>
        <w:rPr>
          <w:color w:val="000000"/>
        </w:rPr>
      </w:pPr>
      <w:r w:rsidRPr="00BB552F">
        <w:rPr>
          <w:color w:val="000000"/>
        </w:rPr>
        <w:t>5.1.</w:t>
      </w:r>
      <w:r w:rsidR="00841B13" w:rsidRPr="00BB552F">
        <w:rPr>
          <w:color w:val="000000"/>
        </w:rPr>
        <w:t xml:space="preserve">Настоящий Договор действует с момента подписания до </w:t>
      </w:r>
      <w:r w:rsidR="00841B13" w:rsidRPr="00BB552F">
        <w:rPr>
          <w:color w:val="000000"/>
        </w:rPr>
        <w:t>исполнения сторонами обязательств</w:t>
      </w:r>
      <w:r w:rsidR="00841B13" w:rsidRPr="00BB552F">
        <w:rPr>
          <w:color w:val="000000"/>
        </w:rPr>
        <w:t>.</w:t>
      </w:r>
    </w:p>
    <w:p w:rsidR="00841B13" w:rsidRPr="00BB552F" w:rsidRDefault="00BB552F" w:rsidP="00BB552F">
      <w:pPr>
        <w:tabs>
          <w:tab w:val="left" w:pos="426"/>
        </w:tabs>
        <w:suppressAutoHyphens w:val="0"/>
        <w:jc w:val="both"/>
        <w:rPr>
          <w:color w:val="000000"/>
        </w:rPr>
      </w:pPr>
      <w:r w:rsidRPr="00BB552F">
        <w:rPr>
          <w:color w:val="000000"/>
        </w:rPr>
        <w:t xml:space="preserve">5.2. </w:t>
      </w:r>
      <w:r w:rsidR="00841B13" w:rsidRPr="00BB552F">
        <w:rPr>
          <w:color w:val="000000"/>
        </w:rPr>
        <w:t>Договор может быть расторгнут</w:t>
      </w:r>
      <w:r w:rsidR="00841B13" w:rsidRPr="00BB552F">
        <w:rPr>
          <w:color w:val="000000"/>
        </w:rPr>
        <w:t xml:space="preserve"> досрочно</w:t>
      </w:r>
      <w:r w:rsidR="00841B13" w:rsidRPr="00BB552F">
        <w:rPr>
          <w:color w:val="000000"/>
        </w:rPr>
        <w:t xml:space="preserve"> по соглашению сторон или</w:t>
      </w:r>
      <w:r w:rsidR="00841B13" w:rsidRPr="00BB552F">
        <w:rPr>
          <w:color w:val="000000"/>
        </w:rPr>
        <w:t xml:space="preserve"> в одностороннем порядке</w:t>
      </w:r>
      <w:r w:rsidR="00841B13" w:rsidRPr="00BB552F">
        <w:rPr>
          <w:color w:val="000000"/>
        </w:rPr>
        <w:t>, при этом  Сторона-инициатор</w:t>
      </w:r>
      <w:r w:rsidR="00841B13" w:rsidRPr="00BB552F">
        <w:rPr>
          <w:color w:val="000000"/>
        </w:rPr>
        <w:t xml:space="preserve"> </w:t>
      </w:r>
      <w:r w:rsidR="00841B13" w:rsidRPr="00BB552F">
        <w:rPr>
          <w:color w:val="000000"/>
        </w:rPr>
        <w:t xml:space="preserve">должна </w:t>
      </w:r>
      <w:r w:rsidR="00841B13" w:rsidRPr="00BB552F">
        <w:rPr>
          <w:color w:val="000000"/>
        </w:rPr>
        <w:t>уведоми</w:t>
      </w:r>
      <w:r w:rsidR="00841B13" w:rsidRPr="00BB552F">
        <w:rPr>
          <w:color w:val="000000"/>
        </w:rPr>
        <w:t>ть</w:t>
      </w:r>
      <w:r w:rsidR="00841B13" w:rsidRPr="00BB552F">
        <w:rPr>
          <w:color w:val="000000"/>
        </w:rPr>
        <w:t xml:space="preserve"> об этом другую Сторону не менее, чем за </w:t>
      </w:r>
      <w:r w:rsidR="00841B13" w:rsidRPr="00BB552F">
        <w:rPr>
          <w:color w:val="000000"/>
        </w:rPr>
        <w:t>15 календарных дней</w:t>
      </w:r>
      <w:r w:rsidR="00841B13" w:rsidRPr="00BB552F">
        <w:rPr>
          <w:color w:val="000000"/>
        </w:rPr>
        <w:t xml:space="preserve"> до момента расторжения Договора.</w:t>
      </w:r>
    </w:p>
    <w:p w:rsidR="00841B13" w:rsidRPr="00BB552F" w:rsidRDefault="00BB552F" w:rsidP="00BB552F">
      <w:pPr>
        <w:tabs>
          <w:tab w:val="left" w:pos="426"/>
        </w:tabs>
        <w:suppressAutoHyphens w:val="0"/>
        <w:jc w:val="both"/>
        <w:rPr>
          <w:color w:val="000000"/>
        </w:rPr>
      </w:pPr>
      <w:r w:rsidRPr="00BB552F">
        <w:rPr>
          <w:color w:val="000000"/>
        </w:rPr>
        <w:t xml:space="preserve">5.3. </w:t>
      </w:r>
      <w:r w:rsidR="00841B13" w:rsidRPr="00BB552F">
        <w:rPr>
          <w:color w:val="000000"/>
        </w:rPr>
        <w:t>Последствия досрочного расторжения Договора регламентируются действующим законодательством и п. 2.4.2. Договора.</w:t>
      </w:r>
    </w:p>
    <w:p w:rsidR="00F33556" w:rsidRPr="00BB552F" w:rsidRDefault="00BB552F" w:rsidP="00BB552F">
      <w:pPr>
        <w:tabs>
          <w:tab w:val="left" w:pos="426"/>
        </w:tabs>
        <w:suppressAutoHyphens w:val="0"/>
        <w:jc w:val="both"/>
        <w:rPr>
          <w:color w:val="000000"/>
        </w:rPr>
      </w:pPr>
      <w:r w:rsidRPr="00BB552F">
        <w:rPr>
          <w:color w:val="000000"/>
        </w:rPr>
        <w:t xml:space="preserve">5.4. </w:t>
      </w:r>
      <w:r w:rsidR="00841B13" w:rsidRPr="00BB552F">
        <w:rPr>
          <w:color w:val="000000"/>
        </w:rPr>
        <w:t xml:space="preserve">Исполнитель </w:t>
      </w:r>
      <w:r w:rsidRPr="00BB552F">
        <w:rPr>
          <w:color w:val="000000"/>
        </w:rPr>
        <w:t>вправе расторгнуть Договор в одностороннем порядке при условии не соблюдения Заказчиком правил поведения на Семинаре и не соблюдения 2.3.2. Договора. При этом возврат оплаченной Заказчиком суммы не возвращается.</w:t>
      </w:r>
    </w:p>
    <w:p w:rsidR="0070561A" w:rsidRPr="00217DE8" w:rsidRDefault="0070561A" w:rsidP="00217DE8">
      <w:pPr>
        <w:pStyle w:val="ae"/>
        <w:widowControl w:val="0"/>
        <w:shd w:val="clear" w:color="auto" w:fill="FFFFFF"/>
        <w:tabs>
          <w:tab w:val="left" w:pos="461"/>
          <w:tab w:val="left" w:pos="993"/>
        </w:tabs>
        <w:suppressAutoHyphens w:val="0"/>
        <w:autoSpaceDE w:val="0"/>
        <w:autoSpaceDN w:val="0"/>
        <w:adjustRightInd w:val="0"/>
        <w:ind w:left="0"/>
        <w:jc w:val="both"/>
        <w:rPr>
          <w:b/>
          <w:bCs/>
          <w:color w:val="000000"/>
          <w:sz w:val="28"/>
          <w:szCs w:val="28"/>
          <w:highlight w:val="yellow"/>
        </w:rPr>
      </w:pPr>
    </w:p>
    <w:p w:rsidR="00395716" w:rsidRPr="00217DE8" w:rsidRDefault="00395716" w:rsidP="00BB552F">
      <w:pPr>
        <w:shd w:val="clear" w:color="auto" w:fill="FFFFFF"/>
        <w:autoSpaceDE w:val="0"/>
        <w:jc w:val="center"/>
        <w:rPr>
          <w:b/>
          <w:bCs/>
          <w:color w:val="000000"/>
          <w:sz w:val="28"/>
          <w:szCs w:val="28"/>
        </w:rPr>
      </w:pPr>
      <w:r>
        <w:rPr>
          <w:b/>
          <w:bCs/>
          <w:color w:val="000000"/>
          <w:sz w:val="28"/>
          <w:szCs w:val="28"/>
        </w:rPr>
        <w:t xml:space="preserve">6. </w:t>
      </w:r>
      <w:r w:rsidR="00266D11" w:rsidRPr="00217DE8">
        <w:rPr>
          <w:b/>
          <w:bCs/>
          <w:color w:val="000000"/>
          <w:sz w:val="28"/>
          <w:szCs w:val="28"/>
        </w:rPr>
        <w:t>Прочие условия</w:t>
      </w:r>
    </w:p>
    <w:p w:rsidR="00266D11" w:rsidRPr="00BB552F" w:rsidRDefault="00F83645" w:rsidP="00217DE8">
      <w:pPr>
        <w:shd w:val="clear" w:color="auto" w:fill="FFFFFF"/>
        <w:tabs>
          <w:tab w:val="left" w:pos="851"/>
          <w:tab w:val="left" w:pos="1134"/>
        </w:tabs>
        <w:autoSpaceDE w:val="0"/>
        <w:jc w:val="both"/>
        <w:rPr>
          <w:color w:val="000000"/>
        </w:rPr>
      </w:pPr>
      <w:r w:rsidRPr="00BB552F">
        <w:rPr>
          <w:color w:val="000000"/>
        </w:rPr>
        <w:t>6</w:t>
      </w:r>
      <w:r w:rsidR="00014076" w:rsidRPr="00BB552F">
        <w:rPr>
          <w:color w:val="000000"/>
        </w:rPr>
        <w:t>.</w:t>
      </w:r>
      <w:r w:rsidR="00BB30BC" w:rsidRPr="00BB552F">
        <w:rPr>
          <w:color w:val="000000"/>
        </w:rPr>
        <w:t>1</w:t>
      </w:r>
      <w:r w:rsidR="008A1D38" w:rsidRPr="00BB552F">
        <w:rPr>
          <w:color w:val="000000"/>
        </w:rPr>
        <w:t>.</w:t>
      </w:r>
      <w:r w:rsidR="00395716" w:rsidRPr="00BB552F">
        <w:rPr>
          <w:color w:val="000000"/>
        </w:rPr>
        <w:t xml:space="preserve"> </w:t>
      </w:r>
      <w:r w:rsidR="00266D11" w:rsidRPr="00BB552F">
        <w:rPr>
          <w:color w:val="000000"/>
        </w:rPr>
        <w:t>При изменении наименования, адреса, банковских реквизитов или реорганизации стороны информируют друг друга в письменном виде в трёхдневный срок в период действия настоящего договора.</w:t>
      </w:r>
    </w:p>
    <w:p w:rsidR="00BB30BC" w:rsidRPr="00BB552F" w:rsidRDefault="00F83645" w:rsidP="00217DE8">
      <w:pPr>
        <w:pStyle w:val="ae"/>
        <w:widowControl w:val="0"/>
        <w:shd w:val="clear" w:color="auto" w:fill="FFFFFF"/>
        <w:tabs>
          <w:tab w:val="left" w:pos="461"/>
          <w:tab w:val="left" w:pos="851"/>
        </w:tabs>
        <w:suppressAutoHyphens w:val="0"/>
        <w:autoSpaceDE w:val="0"/>
        <w:autoSpaceDN w:val="0"/>
        <w:adjustRightInd w:val="0"/>
        <w:ind w:left="0"/>
        <w:jc w:val="both"/>
        <w:rPr>
          <w:color w:val="000000"/>
        </w:rPr>
      </w:pPr>
      <w:r w:rsidRPr="00BB552F">
        <w:rPr>
          <w:color w:val="000000"/>
        </w:rPr>
        <w:t xml:space="preserve">6.2. </w:t>
      </w:r>
      <w:r w:rsidR="00BB30BC" w:rsidRPr="00BB552F">
        <w:rPr>
          <w:color w:val="000000"/>
        </w:rPr>
        <w:t xml:space="preserve"> Изменения и дополнения к настоящему договору принимаются по письменному соглашению между Сторонами.</w:t>
      </w:r>
    </w:p>
    <w:p w:rsidR="0005162D" w:rsidRPr="00BB552F" w:rsidRDefault="00F83645" w:rsidP="00217DE8">
      <w:pPr>
        <w:pStyle w:val="a9"/>
        <w:tabs>
          <w:tab w:val="left" w:pos="851"/>
        </w:tabs>
        <w:suppressAutoHyphens/>
        <w:spacing w:after="0"/>
        <w:ind w:left="0"/>
        <w:jc w:val="both"/>
        <w:rPr>
          <w:color w:val="000000"/>
          <w:sz w:val="24"/>
        </w:rPr>
      </w:pPr>
      <w:r w:rsidRPr="00BB552F">
        <w:rPr>
          <w:color w:val="000000"/>
          <w:sz w:val="24"/>
        </w:rPr>
        <w:t>6</w:t>
      </w:r>
      <w:r w:rsidR="0005162D" w:rsidRPr="00BB552F">
        <w:rPr>
          <w:color w:val="000000"/>
          <w:sz w:val="24"/>
        </w:rPr>
        <w:t>.</w:t>
      </w:r>
      <w:r w:rsidR="00BB30BC" w:rsidRPr="00BB552F">
        <w:rPr>
          <w:color w:val="000000"/>
          <w:sz w:val="24"/>
        </w:rPr>
        <w:t>3</w:t>
      </w:r>
      <w:r w:rsidR="0005162D" w:rsidRPr="00BB552F">
        <w:rPr>
          <w:color w:val="000000"/>
          <w:sz w:val="24"/>
        </w:rPr>
        <w:t>. Настоящий Договор составлен в двух экземплярах, имеющих одинаковую юридическую силу.</w:t>
      </w:r>
    </w:p>
    <w:p w:rsidR="008427C1" w:rsidRPr="00BB552F" w:rsidRDefault="00DD0121" w:rsidP="00217DE8">
      <w:pPr>
        <w:pStyle w:val="a9"/>
        <w:tabs>
          <w:tab w:val="left" w:pos="851"/>
        </w:tabs>
        <w:suppressAutoHyphens/>
        <w:spacing w:after="0"/>
        <w:ind w:left="0"/>
        <w:jc w:val="both"/>
        <w:rPr>
          <w:sz w:val="24"/>
        </w:rPr>
      </w:pPr>
      <w:r w:rsidRPr="00BB552F">
        <w:rPr>
          <w:color w:val="000000"/>
          <w:sz w:val="24"/>
        </w:rPr>
        <w:t xml:space="preserve">6.4. </w:t>
      </w:r>
      <w:r w:rsidR="00DB7D22" w:rsidRPr="00BB552F">
        <w:rPr>
          <w:sz w:val="24"/>
        </w:rPr>
        <w:t>Стороны условились о том, что документы, которыми они будут обмениваться в процессе заключения и исполнения настоящего Договора, переданные по факсимильной связи, электронной почте, признаются имеющими юридическую силу. Документы, переданные по факсимильной связи, электронной почте подлежат обязательной замене на оригиналы не позднее 20 (Двадцати) календарных дней со дня их отправки по факсу, электронной почте.</w:t>
      </w:r>
    </w:p>
    <w:p w:rsidR="00A510D3" w:rsidRPr="00BB552F" w:rsidRDefault="00A510D3" w:rsidP="00217DE8">
      <w:pPr>
        <w:pStyle w:val="a9"/>
        <w:tabs>
          <w:tab w:val="left" w:pos="851"/>
        </w:tabs>
        <w:suppressAutoHyphens/>
        <w:spacing w:after="0"/>
        <w:ind w:left="0"/>
        <w:jc w:val="both"/>
        <w:rPr>
          <w:sz w:val="24"/>
        </w:rPr>
      </w:pPr>
    </w:p>
    <w:p w:rsidR="00A510D3" w:rsidRPr="00217DE8" w:rsidRDefault="00A510D3" w:rsidP="00217DE8">
      <w:pPr>
        <w:pStyle w:val="a9"/>
        <w:tabs>
          <w:tab w:val="left" w:pos="851"/>
        </w:tabs>
        <w:suppressAutoHyphens/>
        <w:spacing w:after="0"/>
        <w:ind w:left="0"/>
        <w:jc w:val="both"/>
        <w:rPr>
          <w:szCs w:val="28"/>
          <w:lang w:val="ru-RU"/>
        </w:rPr>
      </w:pPr>
    </w:p>
    <w:p w:rsidR="0094571B" w:rsidRDefault="0094571B" w:rsidP="00217DE8">
      <w:pPr>
        <w:pStyle w:val="a9"/>
        <w:tabs>
          <w:tab w:val="left" w:pos="851"/>
        </w:tabs>
        <w:suppressAutoHyphens/>
        <w:spacing w:after="0"/>
        <w:ind w:left="0"/>
        <w:jc w:val="both"/>
        <w:rPr>
          <w:szCs w:val="28"/>
          <w:lang w:val="ru-RU"/>
        </w:rPr>
      </w:pPr>
    </w:p>
    <w:p w:rsidR="00266D11" w:rsidRPr="00BF44E5" w:rsidRDefault="00395716" w:rsidP="00395716">
      <w:pPr>
        <w:pStyle w:val="ae"/>
        <w:shd w:val="clear" w:color="auto" w:fill="FFFFFF"/>
        <w:autoSpaceDE w:val="0"/>
        <w:ind w:left="0"/>
        <w:jc w:val="center"/>
        <w:rPr>
          <w:b/>
          <w:bCs/>
          <w:color w:val="000000"/>
          <w:sz w:val="28"/>
          <w:szCs w:val="28"/>
        </w:rPr>
      </w:pPr>
      <w:r w:rsidRPr="00BF44E5">
        <w:rPr>
          <w:b/>
          <w:bCs/>
          <w:color w:val="000000"/>
          <w:sz w:val="28"/>
          <w:szCs w:val="28"/>
        </w:rPr>
        <w:t xml:space="preserve">7. </w:t>
      </w:r>
      <w:r w:rsidR="00266D11" w:rsidRPr="00BF44E5">
        <w:rPr>
          <w:b/>
          <w:bCs/>
          <w:color w:val="000000"/>
          <w:sz w:val="28"/>
          <w:szCs w:val="28"/>
        </w:rPr>
        <w:t>Адреса</w:t>
      </w:r>
      <w:r w:rsidR="00F83645" w:rsidRPr="00BF44E5">
        <w:rPr>
          <w:b/>
          <w:bCs/>
          <w:color w:val="000000"/>
          <w:sz w:val="28"/>
          <w:szCs w:val="28"/>
        </w:rPr>
        <w:t>, реквизиты</w:t>
      </w:r>
      <w:r w:rsidR="00266D11" w:rsidRPr="00BF44E5">
        <w:rPr>
          <w:b/>
          <w:bCs/>
          <w:color w:val="000000"/>
          <w:sz w:val="28"/>
          <w:szCs w:val="28"/>
        </w:rPr>
        <w:t xml:space="preserve"> и подписи </w:t>
      </w:r>
      <w:r w:rsidR="00BB30BC" w:rsidRPr="00BF44E5">
        <w:rPr>
          <w:b/>
          <w:bCs/>
          <w:color w:val="000000"/>
          <w:sz w:val="28"/>
          <w:szCs w:val="28"/>
        </w:rPr>
        <w:t>сторон</w:t>
      </w:r>
    </w:p>
    <w:p w:rsidR="00395716" w:rsidRPr="00BF44E5" w:rsidRDefault="00395716" w:rsidP="00395716">
      <w:pPr>
        <w:pStyle w:val="ae"/>
        <w:shd w:val="clear" w:color="auto" w:fill="FFFFFF"/>
        <w:autoSpaceDE w:val="0"/>
        <w:ind w:left="0"/>
        <w:jc w:val="center"/>
        <w:rPr>
          <w:b/>
          <w:bCs/>
          <w:color w:val="000000"/>
          <w:sz w:val="28"/>
          <w:szCs w:val="28"/>
        </w:rPr>
      </w:pPr>
    </w:p>
    <w:tbl>
      <w:tblPr>
        <w:tblStyle w:val="af1"/>
        <w:tblW w:w="0" w:type="auto"/>
        <w:tblLook w:val="04A0" w:firstRow="1" w:lastRow="0" w:firstColumn="1" w:lastColumn="0" w:noHBand="0" w:noVBand="1"/>
      </w:tblPr>
      <w:tblGrid>
        <w:gridCol w:w="4669"/>
        <w:gridCol w:w="4670"/>
      </w:tblGrid>
      <w:tr w:rsidR="00BB552F" w:rsidRPr="00FC7F81" w:rsidTr="0084114A">
        <w:tc>
          <w:tcPr>
            <w:tcW w:w="4669" w:type="dxa"/>
          </w:tcPr>
          <w:p w:rsidR="00BB552F" w:rsidRPr="00FC7F81" w:rsidRDefault="00BB552F" w:rsidP="0084114A">
            <w:pPr>
              <w:widowControl w:val="0"/>
              <w:autoSpaceDE w:val="0"/>
              <w:autoSpaceDN w:val="0"/>
              <w:jc w:val="center"/>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Исполнитель:</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ООО «ДА</w:t>
            </w:r>
            <w:r w:rsidR="00846626">
              <w:rPr>
                <w:rFonts w:ascii="Times New Roman" w:eastAsia="Times New Roman" w:hAnsi="Times New Roman" w:cs="Times New Roman"/>
                <w:sz w:val="20"/>
                <w:szCs w:val="20"/>
                <w:lang w:eastAsia="ru-RU"/>
              </w:rPr>
              <w:t>СТА</w:t>
            </w:r>
            <w:r w:rsidRPr="00FC7F81">
              <w:rPr>
                <w:rFonts w:ascii="Times New Roman" w:eastAsia="Times New Roman" w:hAnsi="Times New Roman" w:cs="Times New Roman"/>
                <w:sz w:val="20"/>
                <w:szCs w:val="20"/>
                <w:lang w:eastAsia="ru-RU"/>
              </w:rPr>
              <w:t>»</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 xml:space="preserve">Россия,199178, Г. Санкт-Петербург. Малый </w:t>
            </w:r>
            <w:proofErr w:type="spellStart"/>
            <w:r w:rsidRPr="00FC7F81">
              <w:rPr>
                <w:rFonts w:ascii="Times New Roman" w:eastAsia="Times New Roman" w:hAnsi="Times New Roman" w:cs="Times New Roman"/>
                <w:sz w:val="20"/>
                <w:szCs w:val="20"/>
                <w:lang w:eastAsia="ru-RU"/>
              </w:rPr>
              <w:t>пр</w:t>
            </w:r>
            <w:proofErr w:type="spellEnd"/>
            <w:r w:rsidRPr="00FC7F81">
              <w:rPr>
                <w:rFonts w:ascii="Times New Roman" w:eastAsia="Times New Roman" w:hAnsi="Times New Roman" w:cs="Times New Roman"/>
                <w:sz w:val="20"/>
                <w:szCs w:val="20"/>
                <w:lang w:eastAsia="ru-RU"/>
              </w:rPr>
              <w:t xml:space="preserve"> В.О д 57 к 4 ,</w:t>
            </w:r>
            <w:proofErr w:type="spellStart"/>
            <w:r w:rsidRPr="00FC7F81">
              <w:rPr>
                <w:rFonts w:ascii="Times New Roman" w:eastAsia="Times New Roman" w:hAnsi="Times New Roman" w:cs="Times New Roman"/>
                <w:sz w:val="20"/>
                <w:szCs w:val="20"/>
                <w:lang w:eastAsia="ru-RU"/>
              </w:rPr>
              <w:t>пом</w:t>
            </w:r>
            <w:proofErr w:type="spellEnd"/>
            <w:r w:rsidRPr="00FC7F81">
              <w:rPr>
                <w:rFonts w:ascii="Times New Roman" w:eastAsia="Times New Roman" w:hAnsi="Times New Roman" w:cs="Times New Roman"/>
                <w:sz w:val="20"/>
                <w:szCs w:val="20"/>
                <w:lang w:eastAsia="ru-RU"/>
              </w:rPr>
              <w:t xml:space="preserve"> 14-Н </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ОГРН   1217800190266</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 xml:space="preserve">ИНН 7801707299     </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КПП 783801001</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Р/с 40702810103500030476</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в  ТОЧКА ПАО БАНКА "ФК ОТКРЫТИЕ"</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 xml:space="preserve"> К/с 30101810845250000999</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БИК 044525999</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Электронная почта:______</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Генеральный директор</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_________________ /</w:t>
            </w:r>
            <w:proofErr w:type="spellStart"/>
            <w:r w:rsidRPr="00FC7F81">
              <w:rPr>
                <w:rFonts w:ascii="Times New Roman" w:eastAsia="Times New Roman" w:hAnsi="Times New Roman" w:cs="Times New Roman"/>
                <w:sz w:val="20"/>
                <w:szCs w:val="20"/>
                <w:lang w:eastAsia="ru-RU"/>
              </w:rPr>
              <w:t>Кошарный</w:t>
            </w:r>
            <w:proofErr w:type="spellEnd"/>
            <w:r w:rsidRPr="00FC7F81">
              <w:rPr>
                <w:rFonts w:ascii="Times New Roman" w:eastAsia="Times New Roman" w:hAnsi="Times New Roman" w:cs="Times New Roman"/>
                <w:sz w:val="20"/>
                <w:szCs w:val="20"/>
                <w:lang w:eastAsia="ru-RU"/>
              </w:rPr>
              <w:t xml:space="preserve"> Д.С.</w:t>
            </w: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r w:rsidRPr="00FC7F81">
              <w:rPr>
                <w:rFonts w:ascii="Times New Roman" w:eastAsia="Times New Roman" w:hAnsi="Times New Roman" w:cs="Times New Roman"/>
                <w:sz w:val="20"/>
                <w:szCs w:val="20"/>
                <w:lang w:eastAsia="ru-RU"/>
              </w:rPr>
              <w:t>М.П.</w:t>
            </w:r>
          </w:p>
          <w:p w:rsidR="00BB552F" w:rsidRPr="00FC7F81" w:rsidRDefault="00BB552F" w:rsidP="0084114A">
            <w:pPr>
              <w:widowControl w:val="0"/>
              <w:autoSpaceDE w:val="0"/>
              <w:autoSpaceDN w:val="0"/>
              <w:jc w:val="both"/>
              <w:rPr>
                <w:rFonts w:ascii="Times New Roman" w:eastAsia="Times New Roman" w:hAnsi="Times New Roman" w:cs="Times New Roman"/>
                <w:sz w:val="20"/>
                <w:szCs w:val="20"/>
                <w:lang w:eastAsia="ru-RU"/>
              </w:rPr>
            </w:pPr>
          </w:p>
        </w:tc>
        <w:tc>
          <w:tcPr>
            <w:tcW w:w="4670" w:type="dxa"/>
          </w:tcPr>
          <w:p w:rsidR="00BB552F" w:rsidRPr="00FC7F81" w:rsidRDefault="00BB552F" w:rsidP="0084114A">
            <w:pPr>
              <w:jc w:val="center"/>
              <w:rPr>
                <w:rFonts w:ascii="Times New Roman" w:hAnsi="Times New Roman" w:cs="Times New Roman"/>
                <w:sz w:val="20"/>
                <w:szCs w:val="20"/>
              </w:rPr>
            </w:pPr>
            <w:r w:rsidRPr="00FC7F81">
              <w:rPr>
                <w:rFonts w:ascii="Times New Roman" w:hAnsi="Times New Roman" w:cs="Times New Roman"/>
                <w:sz w:val="20"/>
                <w:szCs w:val="20"/>
              </w:rPr>
              <w:t>Заказчик:</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Паспортные данные</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772FA2" w:rsidP="00BB552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Электронный адрес:</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rsidR="00BB552F" w:rsidRDefault="00BB552F" w:rsidP="00BB552F">
            <w:pPr>
              <w:widowControl w:val="0"/>
              <w:autoSpaceDE w:val="0"/>
              <w:autoSpaceDN w:val="0"/>
              <w:jc w:val="both"/>
              <w:rPr>
                <w:rFonts w:ascii="Times New Roman" w:eastAsia="Times New Roman" w:hAnsi="Times New Roman" w:cs="Times New Roman"/>
                <w:sz w:val="20"/>
                <w:szCs w:val="20"/>
                <w:lang w:eastAsia="ru-RU"/>
              </w:rPr>
            </w:pPr>
          </w:p>
          <w:p w:rsidR="00BB552F" w:rsidRPr="00FC7F81" w:rsidRDefault="00BB552F" w:rsidP="00BB552F">
            <w:pPr>
              <w:widowControl w:val="0"/>
              <w:autoSpaceDE w:val="0"/>
              <w:autoSpaceDN w:val="0"/>
              <w:jc w:val="both"/>
              <w:rPr>
                <w:rFonts w:ascii="Times New Roman" w:eastAsia="Times New Roman" w:hAnsi="Times New Roman" w:cs="Times New Roman"/>
                <w:sz w:val="20"/>
                <w:szCs w:val="20"/>
                <w:lang w:eastAsia="ru-RU"/>
              </w:rPr>
            </w:pPr>
          </w:p>
        </w:tc>
      </w:tr>
    </w:tbl>
    <w:p w:rsidR="00F7768A" w:rsidRPr="00217DE8" w:rsidRDefault="00F7768A" w:rsidP="00217DE8">
      <w:pPr>
        <w:pStyle w:val="2"/>
        <w:jc w:val="left"/>
        <w:rPr>
          <w:sz w:val="28"/>
          <w:szCs w:val="28"/>
        </w:rPr>
      </w:pPr>
    </w:p>
    <w:p w:rsidR="00A54239" w:rsidRPr="00033D18" w:rsidRDefault="00A54239" w:rsidP="00033D18">
      <w:pPr>
        <w:pStyle w:val="2"/>
        <w:jc w:val="left"/>
        <w:rPr>
          <w:sz w:val="28"/>
          <w:szCs w:val="28"/>
          <w:lang w:val="ru-RU"/>
        </w:rPr>
      </w:pPr>
      <w:bookmarkStart w:id="1" w:name="_GoBack"/>
      <w:bookmarkEnd w:id="1"/>
    </w:p>
    <w:sectPr w:rsidR="00A54239" w:rsidRPr="00033D18" w:rsidSect="0094571B">
      <w:footnotePr>
        <w:pos w:val="beneathText"/>
      </w:footnotePr>
      <w:pgSz w:w="11905" w:h="16837"/>
      <w:pgMar w:top="567"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900"/>
        </w:tabs>
        <w:ind w:left="90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048E7"/>
    <w:multiLevelType w:val="singleLevel"/>
    <w:tmpl w:val="1F461D62"/>
    <w:lvl w:ilvl="0">
      <w:start w:val="1"/>
      <w:numFmt w:val="decimal"/>
      <w:lvlText w:val="4.%1"/>
      <w:legacy w:legacy="1" w:legacySpace="0" w:legacyIndent="418"/>
      <w:lvlJc w:val="left"/>
      <w:rPr>
        <w:rFonts w:ascii="Times New Roman" w:hAnsi="Times New Roman" w:cs="Times New Roman" w:hint="default"/>
      </w:rPr>
    </w:lvl>
  </w:abstractNum>
  <w:abstractNum w:abstractNumId="3" w15:restartNumberingAfterBreak="0">
    <w:nsid w:val="148744DE"/>
    <w:multiLevelType w:val="multilevel"/>
    <w:tmpl w:val="7528F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2A029C"/>
    <w:multiLevelType w:val="hybridMultilevel"/>
    <w:tmpl w:val="16F0359C"/>
    <w:lvl w:ilvl="0" w:tplc="02FE11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F78B9"/>
    <w:multiLevelType w:val="multilevel"/>
    <w:tmpl w:val="4D40F86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348506E"/>
    <w:multiLevelType w:val="singleLevel"/>
    <w:tmpl w:val="C6D80278"/>
    <w:lvl w:ilvl="0">
      <w:start w:val="3"/>
      <w:numFmt w:val="decimal"/>
      <w:lvlText w:val="2.4.%1."/>
      <w:legacy w:legacy="1" w:legacySpace="0" w:legacyIndent="605"/>
      <w:lvlJc w:val="left"/>
      <w:rPr>
        <w:rFonts w:ascii="Times New Roman" w:hAnsi="Times New Roman" w:cs="Times New Roman" w:hint="default"/>
      </w:rPr>
    </w:lvl>
  </w:abstractNum>
  <w:abstractNum w:abstractNumId="7" w15:restartNumberingAfterBreak="0">
    <w:nsid w:val="4E3D2CB6"/>
    <w:multiLevelType w:val="multilevel"/>
    <w:tmpl w:val="01964128"/>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16E289C"/>
    <w:multiLevelType w:val="multilevel"/>
    <w:tmpl w:val="456E140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56B63EE6"/>
    <w:multiLevelType w:val="singleLevel"/>
    <w:tmpl w:val="5916339A"/>
    <w:lvl w:ilvl="0">
      <w:start w:val="4"/>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5A2B5C72"/>
    <w:multiLevelType w:val="singleLevel"/>
    <w:tmpl w:val="B41883D2"/>
    <w:lvl w:ilvl="0">
      <w:start w:val="1"/>
      <w:numFmt w:val="decimal"/>
      <w:lvlText w:val="2.4.%1."/>
      <w:legacy w:legacy="1" w:legacySpace="0" w:legacyIndent="713"/>
      <w:lvlJc w:val="left"/>
      <w:rPr>
        <w:rFonts w:ascii="Times New Roman" w:hAnsi="Times New Roman" w:cs="Times New Roman" w:hint="default"/>
      </w:rPr>
    </w:lvl>
  </w:abstractNum>
  <w:abstractNum w:abstractNumId="11" w15:restartNumberingAfterBreak="0">
    <w:nsid w:val="614D7F86"/>
    <w:multiLevelType w:val="hybridMultilevel"/>
    <w:tmpl w:val="1110EDE6"/>
    <w:lvl w:ilvl="0" w:tplc="1EB200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796B464B"/>
    <w:multiLevelType w:val="singleLevel"/>
    <w:tmpl w:val="BD72378A"/>
    <w:lvl w:ilvl="0">
      <w:start w:val="1"/>
      <w:numFmt w:val="decimal"/>
      <w:lvlText w:val="3.%1"/>
      <w:legacy w:legacy="1" w:legacySpace="0" w:legacyIndent="418"/>
      <w:lvlJc w:val="left"/>
      <w:rPr>
        <w:rFonts w:ascii="Times New Roman" w:hAnsi="Times New Roman" w:cs="Times New Roman" w:hint="default"/>
      </w:rPr>
    </w:lvl>
  </w:abstractNum>
  <w:abstractNum w:abstractNumId="13" w15:restartNumberingAfterBreak="0">
    <w:nsid w:val="7FA8322B"/>
    <w:multiLevelType w:val="multilevel"/>
    <w:tmpl w:val="B2D29E8C"/>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 w:numId="3">
    <w:abstractNumId w:val="11"/>
  </w:num>
  <w:num w:numId="4">
    <w:abstractNumId w:val="5"/>
  </w:num>
  <w:num w:numId="5">
    <w:abstractNumId w:val="10"/>
  </w:num>
  <w:num w:numId="6">
    <w:abstractNumId w:val="6"/>
  </w:num>
  <w:num w:numId="7">
    <w:abstractNumId w:val="12"/>
  </w:num>
  <w:num w:numId="8">
    <w:abstractNumId w:val="2"/>
  </w:num>
  <w:num w:numId="9">
    <w:abstractNumId w:val="3"/>
  </w:num>
  <w:num w:numId="10">
    <w:abstractNumId w:val="9"/>
  </w:num>
  <w:num w:numId="11">
    <w:abstractNumId w:val="8"/>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8C"/>
    <w:rsid w:val="00000549"/>
    <w:rsid w:val="000027C3"/>
    <w:rsid w:val="00002C6B"/>
    <w:rsid w:val="000117D9"/>
    <w:rsid w:val="00013DDB"/>
    <w:rsid w:val="00014076"/>
    <w:rsid w:val="00015828"/>
    <w:rsid w:val="00016373"/>
    <w:rsid w:val="00023F96"/>
    <w:rsid w:val="00030D6F"/>
    <w:rsid w:val="00033D18"/>
    <w:rsid w:val="00033F7F"/>
    <w:rsid w:val="00043F68"/>
    <w:rsid w:val="00047DD5"/>
    <w:rsid w:val="0005162D"/>
    <w:rsid w:val="00051A05"/>
    <w:rsid w:val="000544DF"/>
    <w:rsid w:val="00054AD7"/>
    <w:rsid w:val="00054E8C"/>
    <w:rsid w:val="00055FB1"/>
    <w:rsid w:val="00062FC5"/>
    <w:rsid w:val="0006575C"/>
    <w:rsid w:val="00065F61"/>
    <w:rsid w:val="00073AEA"/>
    <w:rsid w:val="0007611E"/>
    <w:rsid w:val="00082237"/>
    <w:rsid w:val="0008618C"/>
    <w:rsid w:val="000869ED"/>
    <w:rsid w:val="00091BC2"/>
    <w:rsid w:val="000A347F"/>
    <w:rsid w:val="000A4AA1"/>
    <w:rsid w:val="000A6423"/>
    <w:rsid w:val="000B240C"/>
    <w:rsid w:val="000D1063"/>
    <w:rsid w:val="000D160E"/>
    <w:rsid w:val="000D1829"/>
    <w:rsid w:val="000F3649"/>
    <w:rsid w:val="00104C4E"/>
    <w:rsid w:val="00106C6C"/>
    <w:rsid w:val="00143EAB"/>
    <w:rsid w:val="00146B32"/>
    <w:rsid w:val="00157BD1"/>
    <w:rsid w:val="001616E1"/>
    <w:rsid w:val="00172FEE"/>
    <w:rsid w:val="00175430"/>
    <w:rsid w:val="0017754E"/>
    <w:rsid w:val="00177A88"/>
    <w:rsid w:val="00180BB0"/>
    <w:rsid w:val="00184EFD"/>
    <w:rsid w:val="001A6C80"/>
    <w:rsid w:val="001B24EB"/>
    <w:rsid w:val="001B6E95"/>
    <w:rsid w:val="001D5455"/>
    <w:rsid w:val="001E4E74"/>
    <w:rsid w:val="001F6E58"/>
    <w:rsid w:val="001F7288"/>
    <w:rsid w:val="00214D89"/>
    <w:rsid w:val="00217DE8"/>
    <w:rsid w:val="00232919"/>
    <w:rsid w:val="0023334F"/>
    <w:rsid w:val="002338CF"/>
    <w:rsid w:val="00234AF1"/>
    <w:rsid w:val="00251A7A"/>
    <w:rsid w:val="00266D11"/>
    <w:rsid w:val="00266D3E"/>
    <w:rsid w:val="002671FA"/>
    <w:rsid w:val="00273299"/>
    <w:rsid w:val="00282EC2"/>
    <w:rsid w:val="002835FB"/>
    <w:rsid w:val="00283B15"/>
    <w:rsid w:val="002859B4"/>
    <w:rsid w:val="0029081F"/>
    <w:rsid w:val="002A2B25"/>
    <w:rsid w:val="002C2B36"/>
    <w:rsid w:val="002C3417"/>
    <w:rsid w:val="002C453E"/>
    <w:rsid w:val="002C758C"/>
    <w:rsid w:val="002D51B1"/>
    <w:rsid w:val="002E2DF6"/>
    <w:rsid w:val="002F19F1"/>
    <w:rsid w:val="002F5B84"/>
    <w:rsid w:val="00306B78"/>
    <w:rsid w:val="003070EB"/>
    <w:rsid w:val="00314019"/>
    <w:rsid w:val="00316BDA"/>
    <w:rsid w:val="00317EAB"/>
    <w:rsid w:val="0034621C"/>
    <w:rsid w:val="003665DC"/>
    <w:rsid w:val="00372706"/>
    <w:rsid w:val="00376866"/>
    <w:rsid w:val="00380824"/>
    <w:rsid w:val="00386120"/>
    <w:rsid w:val="0039198A"/>
    <w:rsid w:val="00395716"/>
    <w:rsid w:val="00395ECF"/>
    <w:rsid w:val="003B4054"/>
    <w:rsid w:val="003B439E"/>
    <w:rsid w:val="003C513A"/>
    <w:rsid w:val="003D348F"/>
    <w:rsid w:val="003D6B81"/>
    <w:rsid w:val="00400C72"/>
    <w:rsid w:val="00401937"/>
    <w:rsid w:val="004051A4"/>
    <w:rsid w:val="004159E2"/>
    <w:rsid w:val="00422075"/>
    <w:rsid w:val="0042207D"/>
    <w:rsid w:val="00426872"/>
    <w:rsid w:val="00426943"/>
    <w:rsid w:val="004330A8"/>
    <w:rsid w:val="00445907"/>
    <w:rsid w:val="0045049B"/>
    <w:rsid w:val="00451AA4"/>
    <w:rsid w:val="00452974"/>
    <w:rsid w:val="0045399C"/>
    <w:rsid w:val="0046004C"/>
    <w:rsid w:val="00464417"/>
    <w:rsid w:val="00467E2C"/>
    <w:rsid w:val="004775FD"/>
    <w:rsid w:val="00477C59"/>
    <w:rsid w:val="00482589"/>
    <w:rsid w:val="00483723"/>
    <w:rsid w:val="00486E88"/>
    <w:rsid w:val="004873B0"/>
    <w:rsid w:val="004A1076"/>
    <w:rsid w:val="004A1FBD"/>
    <w:rsid w:val="004A5175"/>
    <w:rsid w:val="004B29A7"/>
    <w:rsid w:val="004B35D4"/>
    <w:rsid w:val="004B35FA"/>
    <w:rsid w:val="004B76C0"/>
    <w:rsid w:val="004C2001"/>
    <w:rsid w:val="004D1FDD"/>
    <w:rsid w:val="004D6FC5"/>
    <w:rsid w:val="004E125D"/>
    <w:rsid w:val="004E236E"/>
    <w:rsid w:val="004E29A9"/>
    <w:rsid w:val="004E5E73"/>
    <w:rsid w:val="004F50C6"/>
    <w:rsid w:val="004F5304"/>
    <w:rsid w:val="0050106F"/>
    <w:rsid w:val="005024CD"/>
    <w:rsid w:val="005447D6"/>
    <w:rsid w:val="0054781F"/>
    <w:rsid w:val="00564AE2"/>
    <w:rsid w:val="00571D79"/>
    <w:rsid w:val="005855B1"/>
    <w:rsid w:val="005B3E85"/>
    <w:rsid w:val="005B5740"/>
    <w:rsid w:val="005C5B1B"/>
    <w:rsid w:val="005E24C7"/>
    <w:rsid w:val="00600B6B"/>
    <w:rsid w:val="00600FC9"/>
    <w:rsid w:val="00627102"/>
    <w:rsid w:val="00631A05"/>
    <w:rsid w:val="00634ACC"/>
    <w:rsid w:val="00636537"/>
    <w:rsid w:val="00637413"/>
    <w:rsid w:val="00637C4A"/>
    <w:rsid w:val="0064305D"/>
    <w:rsid w:val="006455FA"/>
    <w:rsid w:val="00646D2C"/>
    <w:rsid w:val="0065072E"/>
    <w:rsid w:val="00671C2A"/>
    <w:rsid w:val="006756EB"/>
    <w:rsid w:val="00675B4C"/>
    <w:rsid w:val="00690338"/>
    <w:rsid w:val="006A4D72"/>
    <w:rsid w:val="006A4F08"/>
    <w:rsid w:val="006B06D6"/>
    <w:rsid w:val="006B4FC6"/>
    <w:rsid w:val="006B7551"/>
    <w:rsid w:val="006C1039"/>
    <w:rsid w:val="006C3C0E"/>
    <w:rsid w:val="006D2820"/>
    <w:rsid w:val="006E21A0"/>
    <w:rsid w:val="006F0FA7"/>
    <w:rsid w:val="006F487E"/>
    <w:rsid w:val="007001E4"/>
    <w:rsid w:val="0070561A"/>
    <w:rsid w:val="007253C7"/>
    <w:rsid w:val="00733EBD"/>
    <w:rsid w:val="0073579F"/>
    <w:rsid w:val="00741EDA"/>
    <w:rsid w:val="0075559E"/>
    <w:rsid w:val="00755A7B"/>
    <w:rsid w:val="00757235"/>
    <w:rsid w:val="00761716"/>
    <w:rsid w:val="0076448E"/>
    <w:rsid w:val="0076679A"/>
    <w:rsid w:val="00770B3B"/>
    <w:rsid w:val="00772FA2"/>
    <w:rsid w:val="00775DD7"/>
    <w:rsid w:val="007902F8"/>
    <w:rsid w:val="007A0616"/>
    <w:rsid w:val="007B72CA"/>
    <w:rsid w:val="007D0A09"/>
    <w:rsid w:val="007D4F0C"/>
    <w:rsid w:val="007D5372"/>
    <w:rsid w:val="007D69A6"/>
    <w:rsid w:val="007E290B"/>
    <w:rsid w:val="007F246B"/>
    <w:rsid w:val="007F3387"/>
    <w:rsid w:val="007F4066"/>
    <w:rsid w:val="007F4AC1"/>
    <w:rsid w:val="00810D08"/>
    <w:rsid w:val="00811BAB"/>
    <w:rsid w:val="00841B13"/>
    <w:rsid w:val="008427C1"/>
    <w:rsid w:val="00845722"/>
    <w:rsid w:val="00846626"/>
    <w:rsid w:val="00855C59"/>
    <w:rsid w:val="0086340A"/>
    <w:rsid w:val="00873D1A"/>
    <w:rsid w:val="00877361"/>
    <w:rsid w:val="008824F3"/>
    <w:rsid w:val="00883374"/>
    <w:rsid w:val="008925C0"/>
    <w:rsid w:val="00894075"/>
    <w:rsid w:val="008A1D38"/>
    <w:rsid w:val="008A2628"/>
    <w:rsid w:val="008A4C1C"/>
    <w:rsid w:val="008C2C60"/>
    <w:rsid w:val="008C41F3"/>
    <w:rsid w:val="008D0BBE"/>
    <w:rsid w:val="008D25A4"/>
    <w:rsid w:val="008F10FA"/>
    <w:rsid w:val="009106BE"/>
    <w:rsid w:val="00913ECC"/>
    <w:rsid w:val="00914888"/>
    <w:rsid w:val="00925A27"/>
    <w:rsid w:val="009300BD"/>
    <w:rsid w:val="00934075"/>
    <w:rsid w:val="00937BA5"/>
    <w:rsid w:val="00940449"/>
    <w:rsid w:val="00942704"/>
    <w:rsid w:val="0094571B"/>
    <w:rsid w:val="0094593D"/>
    <w:rsid w:val="00950105"/>
    <w:rsid w:val="00951FE0"/>
    <w:rsid w:val="00952291"/>
    <w:rsid w:val="00967897"/>
    <w:rsid w:val="009718F6"/>
    <w:rsid w:val="009776A7"/>
    <w:rsid w:val="0097776C"/>
    <w:rsid w:val="0098169C"/>
    <w:rsid w:val="009917EE"/>
    <w:rsid w:val="0099665A"/>
    <w:rsid w:val="009B18BD"/>
    <w:rsid w:val="00A07985"/>
    <w:rsid w:val="00A133F1"/>
    <w:rsid w:val="00A13ADC"/>
    <w:rsid w:val="00A1688E"/>
    <w:rsid w:val="00A239F8"/>
    <w:rsid w:val="00A35C88"/>
    <w:rsid w:val="00A510D3"/>
    <w:rsid w:val="00A54239"/>
    <w:rsid w:val="00A55706"/>
    <w:rsid w:val="00A56DC3"/>
    <w:rsid w:val="00A7223E"/>
    <w:rsid w:val="00A807D0"/>
    <w:rsid w:val="00A82AF0"/>
    <w:rsid w:val="00A85BDA"/>
    <w:rsid w:val="00AA0022"/>
    <w:rsid w:val="00AA3CEA"/>
    <w:rsid w:val="00AB5A07"/>
    <w:rsid w:val="00AD1F35"/>
    <w:rsid w:val="00AD36C5"/>
    <w:rsid w:val="00AF2F69"/>
    <w:rsid w:val="00AF369A"/>
    <w:rsid w:val="00AF3BA0"/>
    <w:rsid w:val="00AF5139"/>
    <w:rsid w:val="00AF6688"/>
    <w:rsid w:val="00B04724"/>
    <w:rsid w:val="00B164CC"/>
    <w:rsid w:val="00B335D1"/>
    <w:rsid w:val="00B674E5"/>
    <w:rsid w:val="00B70152"/>
    <w:rsid w:val="00B71C30"/>
    <w:rsid w:val="00B73A5F"/>
    <w:rsid w:val="00B761F9"/>
    <w:rsid w:val="00BA1C2A"/>
    <w:rsid w:val="00BA6C00"/>
    <w:rsid w:val="00BA6FCB"/>
    <w:rsid w:val="00BB27CF"/>
    <w:rsid w:val="00BB30BC"/>
    <w:rsid w:val="00BB552F"/>
    <w:rsid w:val="00BC7A3E"/>
    <w:rsid w:val="00BD49C0"/>
    <w:rsid w:val="00BF26CA"/>
    <w:rsid w:val="00BF44E5"/>
    <w:rsid w:val="00C02CA5"/>
    <w:rsid w:val="00C045DD"/>
    <w:rsid w:val="00C07BBD"/>
    <w:rsid w:val="00C102EF"/>
    <w:rsid w:val="00C129BC"/>
    <w:rsid w:val="00C143A8"/>
    <w:rsid w:val="00C16E84"/>
    <w:rsid w:val="00C2467C"/>
    <w:rsid w:val="00C27C93"/>
    <w:rsid w:val="00C35884"/>
    <w:rsid w:val="00C37EAF"/>
    <w:rsid w:val="00C42CD9"/>
    <w:rsid w:val="00C4564B"/>
    <w:rsid w:val="00C46A2C"/>
    <w:rsid w:val="00C56A8E"/>
    <w:rsid w:val="00C56BFD"/>
    <w:rsid w:val="00C63A4C"/>
    <w:rsid w:val="00C64640"/>
    <w:rsid w:val="00C65E27"/>
    <w:rsid w:val="00C8129A"/>
    <w:rsid w:val="00C874F6"/>
    <w:rsid w:val="00CA458C"/>
    <w:rsid w:val="00CB03BC"/>
    <w:rsid w:val="00CB3F6F"/>
    <w:rsid w:val="00CB46ED"/>
    <w:rsid w:val="00CC1FE2"/>
    <w:rsid w:val="00CC269B"/>
    <w:rsid w:val="00CC4699"/>
    <w:rsid w:val="00CD3DE0"/>
    <w:rsid w:val="00CD5B47"/>
    <w:rsid w:val="00CE1061"/>
    <w:rsid w:val="00CE49D3"/>
    <w:rsid w:val="00CE75A8"/>
    <w:rsid w:val="00D26866"/>
    <w:rsid w:val="00D35398"/>
    <w:rsid w:val="00D47D25"/>
    <w:rsid w:val="00D513F6"/>
    <w:rsid w:val="00D62EC7"/>
    <w:rsid w:val="00D66CF4"/>
    <w:rsid w:val="00D7066B"/>
    <w:rsid w:val="00D770F2"/>
    <w:rsid w:val="00D9233B"/>
    <w:rsid w:val="00DA0F04"/>
    <w:rsid w:val="00DB257B"/>
    <w:rsid w:val="00DB2F81"/>
    <w:rsid w:val="00DB7D22"/>
    <w:rsid w:val="00DC4685"/>
    <w:rsid w:val="00DD0121"/>
    <w:rsid w:val="00DE0164"/>
    <w:rsid w:val="00DE5C6F"/>
    <w:rsid w:val="00DE7DA7"/>
    <w:rsid w:val="00E04B62"/>
    <w:rsid w:val="00E10762"/>
    <w:rsid w:val="00E307D0"/>
    <w:rsid w:val="00E36CFC"/>
    <w:rsid w:val="00E42477"/>
    <w:rsid w:val="00E44E32"/>
    <w:rsid w:val="00E45AB3"/>
    <w:rsid w:val="00E50571"/>
    <w:rsid w:val="00E54F6F"/>
    <w:rsid w:val="00E55E8C"/>
    <w:rsid w:val="00E61A48"/>
    <w:rsid w:val="00E67862"/>
    <w:rsid w:val="00E72259"/>
    <w:rsid w:val="00E726F6"/>
    <w:rsid w:val="00E76FBF"/>
    <w:rsid w:val="00E80F47"/>
    <w:rsid w:val="00E85305"/>
    <w:rsid w:val="00E93075"/>
    <w:rsid w:val="00EB0DA2"/>
    <w:rsid w:val="00EB1D84"/>
    <w:rsid w:val="00EC2D0B"/>
    <w:rsid w:val="00ED2AA6"/>
    <w:rsid w:val="00EE54E3"/>
    <w:rsid w:val="00F11DE9"/>
    <w:rsid w:val="00F161E7"/>
    <w:rsid w:val="00F24B91"/>
    <w:rsid w:val="00F270D8"/>
    <w:rsid w:val="00F33556"/>
    <w:rsid w:val="00F43747"/>
    <w:rsid w:val="00F466FD"/>
    <w:rsid w:val="00F52E80"/>
    <w:rsid w:val="00F553C5"/>
    <w:rsid w:val="00F67D75"/>
    <w:rsid w:val="00F76150"/>
    <w:rsid w:val="00F766D6"/>
    <w:rsid w:val="00F7768A"/>
    <w:rsid w:val="00F83645"/>
    <w:rsid w:val="00F94185"/>
    <w:rsid w:val="00FA1CEF"/>
    <w:rsid w:val="00FA4906"/>
    <w:rsid w:val="00FC5054"/>
    <w:rsid w:val="00FC6D5B"/>
    <w:rsid w:val="00FE57EB"/>
    <w:rsid w:val="00FE7F23"/>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020D"/>
  <w15:chartTrackingRefBased/>
  <w15:docId w15:val="{7097333E-5AA3-45D9-A8C3-CD7DD01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9BC"/>
    <w:pPr>
      <w:suppressAutoHyphens/>
    </w:pPr>
    <w:rPr>
      <w:sz w:val="24"/>
      <w:szCs w:val="24"/>
      <w:lang w:eastAsia="ar-SA"/>
    </w:rPr>
  </w:style>
  <w:style w:type="paragraph" w:styleId="2">
    <w:name w:val="heading 2"/>
    <w:basedOn w:val="a"/>
    <w:next w:val="a"/>
    <w:link w:val="20"/>
    <w:qFormat/>
    <w:rsid w:val="00033F7F"/>
    <w:pPr>
      <w:keepNext/>
      <w:suppressAutoHyphens w:val="0"/>
      <w:jc w:val="center"/>
      <w:outlineLvl w:val="1"/>
    </w:pPr>
    <w:rPr>
      <w:b/>
      <w:bCs/>
      <w:sz w:val="22"/>
      <w:szCs w:val="22"/>
      <w:lang w:val="x-none" w:eastAsia="x-none"/>
    </w:rPr>
  </w:style>
  <w:style w:type="paragraph" w:styleId="4">
    <w:name w:val="heading 4"/>
    <w:basedOn w:val="a"/>
    <w:next w:val="a"/>
    <w:link w:val="40"/>
    <w:uiPriority w:val="9"/>
    <w:qFormat/>
    <w:rsid w:val="004C2001"/>
    <w:pPr>
      <w:keepNext/>
      <w:keepLines/>
      <w:spacing w:before="200"/>
      <w:outlineLvl w:val="3"/>
    </w:pPr>
    <w:rPr>
      <w:rFonts w:ascii="Cambria" w:hAnsi="Cambria"/>
      <w:b/>
      <w:bCs/>
      <w:i/>
      <w:iCs/>
      <w:color w:val="4F81BD"/>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29BC"/>
  </w:style>
  <w:style w:type="character" w:customStyle="1" w:styleId="WW-Absatz-Standardschriftart">
    <w:name w:val="WW-Absatz-Standardschriftart"/>
    <w:rsid w:val="00C129BC"/>
  </w:style>
  <w:style w:type="character" w:customStyle="1" w:styleId="WW-Absatz-Standardschriftart1">
    <w:name w:val="WW-Absatz-Standardschriftart1"/>
    <w:rsid w:val="00C129BC"/>
  </w:style>
  <w:style w:type="character" w:customStyle="1" w:styleId="WW-Absatz-Standardschriftart11">
    <w:name w:val="WW-Absatz-Standardschriftart11"/>
    <w:rsid w:val="00C129BC"/>
  </w:style>
  <w:style w:type="character" w:customStyle="1" w:styleId="WW-Absatz-Standardschriftart111">
    <w:name w:val="WW-Absatz-Standardschriftart111"/>
    <w:rsid w:val="00C129BC"/>
  </w:style>
  <w:style w:type="character" w:customStyle="1" w:styleId="WW-Absatz-Standardschriftart1111">
    <w:name w:val="WW-Absatz-Standardschriftart1111"/>
    <w:rsid w:val="00C129BC"/>
  </w:style>
  <w:style w:type="character" w:customStyle="1" w:styleId="WW-Absatz-Standardschriftart11111">
    <w:name w:val="WW-Absatz-Standardschriftart11111"/>
    <w:rsid w:val="00C129BC"/>
  </w:style>
  <w:style w:type="character" w:customStyle="1" w:styleId="WW-Absatz-Standardschriftart111111">
    <w:name w:val="WW-Absatz-Standardschriftart111111"/>
    <w:rsid w:val="00C129BC"/>
  </w:style>
  <w:style w:type="character" w:customStyle="1" w:styleId="WW-Absatz-Standardschriftart1111111">
    <w:name w:val="WW-Absatz-Standardschriftart1111111"/>
    <w:rsid w:val="00C129BC"/>
  </w:style>
  <w:style w:type="character" w:customStyle="1" w:styleId="WW-Absatz-Standardschriftart11111111">
    <w:name w:val="WW-Absatz-Standardschriftart11111111"/>
    <w:rsid w:val="00C129BC"/>
  </w:style>
  <w:style w:type="character" w:customStyle="1" w:styleId="WW-Absatz-Standardschriftart111111111">
    <w:name w:val="WW-Absatz-Standardschriftart111111111"/>
    <w:rsid w:val="00C129BC"/>
  </w:style>
  <w:style w:type="character" w:customStyle="1" w:styleId="WW-Absatz-Standardschriftart1111111111">
    <w:name w:val="WW-Absatz-Standardschriftart1111111111"/>
    <w:rsid w:val="00C129BC"/>
  </w:style>
  <w:style w:type="character" w:customStyle="1" w:styleId="WW-Absatz-Standardschriftart11111111111">
    <w:name w:val="WW-Absatz-Standardschriftart11111111111"/>
    <w:rsid w:val="00C129BC"/>
  </w:style>
  <w:style w:type="character" w:customStyle="1" w:styleId="WW-Absatz-Standardschriftart111111111111">
    <w:name w:val="WW-Absatz-Standardschriftart111111111111"/>
    <w:rsid w:val="00C129BC"/>
  </w:style>
  <w:style w:type="character" w:customStyle="1" w:styleId="WW-Absatz-Standardschriftart1111111111111">
    <w:name w:val="WW-Absatz-Standardschriftart1111111111111"/>
    <w:rsid w:val="00C129BC"/>
  </w:style>
  <w:style w:type="character" w:customStyle="1" w:styleId="WW-Absatz-Standardschriftart11111111111111">
    <w:name w:val="WW-Absatz-Standardschriftart11111111111111"/>
    <w:rsid w:val="00C129BC"/>
  </w:style>
  <w:style w:type="character" w:customStyle="1" w:styleId="WW-Absatz-Standardschriftart111111111111111">
    <w:name w:val="WW-Absatz-Standardschriftart111111111111111"/>
    <w:rsid w:val="00C129BC"/>
  </w:style>
  <w:style w:type="character" w:customStyle="1" w:styleId="WW-Absatz-Standardschriftart1111111111111111">
    <w:name w:val="WW-Absatz-Standardschriftart1111111111111111"/>
    <w:rsid w:val="00C129BC"/>
  </w:style>
  <w:style w:type="character" w:customStyle="1" w:styleId="WW-Absatz-Standardschriftart11111111111111111">
    <w:name w:val="WW-Absatz-Standardschriftart11111111111111111"/>
    <w:rsid w:val="00C129BC"/>
  </w:style>
  <w:style w:type="character" w:customStyle="1" w:styleId="WW-Absatz-Standardschriftart111111111111111111">
    <w:name w:val="WW-Absatz-Standardschriftart111111111111111111"/>
    <w:rsid w:val="00C129BC"/>
  </w:style>
  <w:style w:type="character" w:customStyle="1" w:styleId="WW-Absatz-Standardschriftart1111111111111111111">
    <w:name w:val="WW-Absatz-Standardschriftart1111111111111111111"/>
    <w:rsid w:val="00C129BC"/>
  </w:style>
  <w:style w:type="character" w:customStyle="1" w:styleId="WW-Absatz-Standardschriftart11111111111111111111">
    <w:name w:val="WW-Absatz-Standardschriftart11111111111111111111"/>
    <w:rsid w:val="00C129BC"/>
  </w:style>
  <w:style w:type="character" w:customStyle="1" w:styleId="3">
    <w:name w:val="Основной шрифт абзаца3"/>
    <w:rsid w:val="00C129BC"/>
  </w:style>
  <w:style w:type="character" w:customStyle="1" w:styleId="WW-Absatz-Standardschriftart111111111111111111111">
    <w:name w:val="WW-Absatz-Standardschriftart111111111111111111111"/>
    <w:rsid w:val="00C129BC"/>
  </w:style>
  <w:style w:type="character" w:customStyle="1" w:styleId="21">
    <w:name w:val="Основной шрифт абзаца2"/>
    <w:rsid w:val="00C129BC"/>
  </w:style>
  <w:style w:type="character" w:customStyle="1" w:styleId="WW-Absatz-Standardschriftart1111111111111111111111">
    <w:name w:val="WW-Absatz-Standardschriftart1111111111111111111111"/>
    <w:rsid w:val="00C129BC"/>
  </w:style>
  <w:style w:type="character" w:customStyle="1" w:styleId="WW-Absatz-Standardschriftart11111111111111111111111">
    <w:name w:val="WW-Absatz-Standardschriftart11111111111111111111111"/>
    <w:rsid w:val="00C129BC"/>
  </w:style>
  <w:style w:type="character" w:customStyle="1" w:styleId="WW-Absatz-Standardschriftart111111111111111111111111">
    <w:name w:val="WW-Absatz-Standardschriftart111111111111111111111111"/>
    <w:rsid w:val="00C129BC"/>
  </w:style>
  <w:style w:type="character" w:customStyle="1" w:styleId="WW-Absatz-Standardschriftart1111111111111111111111111">
    <w:name w:val="WW-Absatz-Standardschriftart1111111111111111111111111"/>
    <w:rsid w:val="00C129BC"/>
  </w:style>
  <w:style w:type="character" w:customStyle="1" w:styleId="WW-Absatz-Standardschriftart11111111111111111111111111">
    <w:name w:val="WW-Absatz-Standardschriftart11111111111111111111111111"/>
    <w:rsid w:val="00C129BC"/>
  </w:style>
  <w:style w:type="character" w:customStyle="1" w:styleId="WW-Absatz-Standardschriftart111111111111111111111111111">
    <w:name w:val="WW-Absatz-Standardschriftart111111111111111111111111111"/>
    <w:rsid w:val="00C129BC"/>
  </w:style>
  <w:style w:type="character" w:customStyle="1" w:styleId="WW-Absatz-Standardschriftart1111111111111111111111111111">
    <w:name w:val="WW-Absatz-Standardschriftart1111111111111111111111111111"/>
    <w:rsid w:val="00C129BC"/>
  </w:style>
  <w:style w:type="character" w:customStyle="1" w:styleId="WW-Absatz-Standardschriftart11111111111111111111111111111">
    <w:name w:val="WW-Absatz-Standardschriftart11111111111111111111111111111"/>
    <w:rsid w:val="00C129BC"/>
  </w:style>
  <w:style w:type="character" w:customStyle="1" w:styleId="WW-Absatz-Standardschriftart111111111111111111111111111111">
    <w:name w:val="WW-Absatz-Standardschriftart111111111111111111111111111111"/>
    <w:rsid w:val="00C129BC"/>
  </w:style>
  <w:style w:type="character" w:customStyle="1" w:styleId="WW-Absatz-Standardschriftart1111111111111111111111111111111">
    <w:name w:val="WW-Absatz-Standardschriftart1111111111111111111111111111111"/>
    <w:rsid w:val="00C129BC"/>
  </w:style>
  <w:style w:type="character" w:customStyle="1" w:styleId="WW-Absatz-Standardschriftart11111111111111111111111111111111">
    <w:name w:val="WW-Absatz-Standardschriftart11111111111111111111111111111111"/>
    <w:rsid w:val="00C129BC"/>
  </w:style>
  <w:style w:type="character" w:customStyle="1" w:styleId="WW-Absatz-Standardschriftart111111111111111111111111111111111">
    <w:name w:val="WW-Absatz-Standardschriftart111111111111111111111111111111111"/>
    <w:rsid w:val="00C129BC"/>
  </w:style>
  <w:style w:type="character" w:customStyle="1" w:styleId="WW-Absatz-Standardschriftart1111111111111111111111111111111111">
    <w:name w:val="WW-Absatz-Standardschriftart1111111111111111111111111111111111"/>
    <w:rsid w:val="00C129BC"/>
  </w:style>
  <w:style w:type="character" w:customStyle="1" w:styleId="WW-Absatz-Standardschriftart11111111111111111111111111111111111">
    <w:name w:val="WW-Absatz-Standardschriftart11111111111111111111111111111111111"/>
    <w:rsid w:val="00C129BC"/>
  </w:style>
  <w:style w:type="character" w:customStyle="1" w:styleId="WW-Absatz-Standardschriftart111111111111111111111111111111111111">
    <w:name w:val="WW-Absatz-Standardschriftart111111111111111111111111111111111111"/>
    <w:rsid w:val="00C129BC"/>
  </w:style>
  <w:style w:type="character" w:customStyle="1" w:styleId="WW-Absatz-Standardschriftart1111111111111111111111111111111111111">
    <w:name w:val="WW-Absatz-Standardschriftart1111111111111111111111111111111111111"/>
    <w:rsid w:val="00C129BC"/>
  </w:style>
  <w:style w:type="character" w:customStyle="1" w:styleId="WW-Absatz-Standardschriftart11111111111111111111111111111111111111">
    <w:name w:val="WW-Absatz-Standardschriftart11111111111111111111111111111111111111"/>
    <w:rsid w:val="00C129BC"/>
  </w:style>
  <w:style w:type="character" w:customStyle="1" w:styleId="1">
    <w:name w:val="Основной шрифт абзаца1"/>
    <w:rsid w:val="00C129BC"/>
  </w:style>
  <w:style w:type="character" w:customStyle="1" w:styleId="a3">
    <w:name w:val="Символ нумерации"/>
    <w:rsid w:val="00C129BC"/>
  </w:style>
  <w:style w:type="paragraph" w:customStyle="1" w:styleId="10">
    <w:name w:val="Заголовок1"/>
    <w:basedOn w:val="a"/>
    <w:next w:val="a4"/>
    <w:rsid w:val="00C129BC"/>
    <w:pPr>
      <w:keepNext/>
      <w:spacing w:before="240" w:after="120"/>
    </w:pPr>
    <w:rPr>
      <w:rFonts w:ascii="Arial" w:eastAsia="Lucida Sans Unicode" w:hAnsi="Arial" w:cs="Tahoma"/>
      <w:sz w:val="28"/>
      <w:szCs w:val="28"/>
    </w:rPr>
  </w:style>
  <w:style w:type="paragraph" w:styleId="a4">
    <w:name w:val="Body Text"/>
    <w:basedOn w:val="a"/>
    <w:semiHidden/>
    <w:rsid w:val="00C129BC"/>
    <w:pPr>
      <w:spacing w:after="120"/>
    </w:pPr>
  </w:style>
  <w:style w:type="paragraph" w:styleId="a5">
    <w:name w:val="List"/>
    <w:basedOn w:val="a4"/>
    <w:semiHidden/>
    <w:rsid w:val="00C129BC"/>
    <w:rPr>
      <w:rFonts w:ascii="Arial" w:hAnsi="Arial" w:cs="Tahoma"/>
    </w:rPr>
  </w:style>
  <w:style w:type="paragraph" w:customStyle="1" w:styleId="30">
    <w:name w:val="Название3"/>
    <w:basedOn w:val="a"/>
    <w:rsid w:val="00C129BC"/>
    <w:pPr>
      <w:suppressLineNumbers/>
      <w:spacing w:before="120" w:after="120"/>
    </w:pPr>
    <w:rPr>
      <w:rFonts w:ascii="Arial" w:hAnsi="Arial" w:cs="Tahoma"/>
      <w:i/>
      <w:iCs/>
      <w:sz w:val="20"/>
    </w:rPr>
  </w:style>
  <w:style w:type="paragraph" w:customStyle="1" w:styleId="31">
    <w:name w:val="Указатель3"/>
    <w:basedOn w:val="a"/>
    <w:rsid w:val="00C129BC"/>
    <w:pPr>
      <w:suppressLineNumbers/>
    </w:pPr>
    <w:rPr>
      <w:rFonts w:ascii="Arial" w:hAnsi="Arial" w:cs="Tahoma"/>
    </w:rPr>
  </w:style>
  <w:style w:type="paragraph" w:customStyle="1" w:styleId="22">
    <w:name w:val="Название2"/>
    <w:basedOn w:val="a"/>
    <w:rsid w:val="00C129BC"/>
    <w:pPr>
      <w:suppressLineNumbers/>
      <w:spacing w:before="120" w:after="120"/>
    </w:pPr>
    <w:rPr>
      <w:rFonts w:ascii="Arial" w:hAnsi="Arial" w:cs="Tahoma"/>
      <w:i/>
      <w:iCs/>
      <w:sz w:val="20"/>
    </w:rPr>
  </w:style>
  <w:style w:type="paragraph" w:customStyle="1" w:styleId="23">
    <w:name w:val="Указатель2"/>
    <w:basedOn w:val="a"/>
    <w:rsid w:val="00C129BC"/>
    <w:pPr>
      <w:suppressLineNumbers/>
    </w:pPr>
    <w:rPr>
      <w:rFonts w:ascii="Arial" w:hAnsi="Arial" w:cs="Tahoma"/>
    </w:rPr>
  </w:style>
  <w:style w:type="paragraph" w:customStyle="1" w:styleId="11">
    <w:name w:val="Название1"/>
    <w:basedOn w:val="a"/>
    <w:rsid w:val="00C129BC"/>
    <w:pPr>
      <w:suppressLineNumbers/>
      <w:spacing w:before="120" w:after="120"/>
    </w:pPr>
    <w:rPr>
      <w:rFonts w:ascii="Arial" w:hAnsi="Arial" w:cs="Tahoma"/>
      <w:i/>
      <w:iCs/>
      <w:sz w:val="20"/>
    </w:rPr>
  </w:style>
  <w:style w:type="paragraph" w:customStyle="1" w:styleId="12">
    <w:name w:val="Указатель1"/>
    <w:basedOn w:val="a"/>
    <w:rsid w:val="00C129BC"/>
    <w:pPr>
      <w:suppressLineNumbers/>
    </w:pPr>
    <w:rPr>
      <w:rFonts w:ascii="Arial" w:hAnsi="Arial" w:cs="Tahoma"/>
    </w:rPr>
  </w:style>
  <w:style w:type="paragraph" w:styleId="a6">
    <w:name w:val="Balloon Text"/>
    <w:basedOn w:val="a"/>
    <w:rsid w:val="00C129BC"/>
    <w:rPr>
      <w:rFonts w:ascii="Tahoma" w:hAnsi="Tahoma" w:cs="Tahoma"/>
      <w:sz w:val="16"/>
      <w:szCs w:val="16"/>
    </w:rPr>
  </w:style>
  <w:style w:type="paragraph" w:customStyle="1" w:styleId="ConsNonformat">
    <w:name w:val="ConsNonformat"/>
    <w:rsid w:val="00C129BC"/>
    <w:pPr>
      <w:suppressAutoHyphens/>
      <w:autoSpaceDE w:val="0"/>
      <w:ind w:right="19772"/>
    </w:pPr>
    <w:rPr>
      <w:rFonts w:ascii="Courier New" w:eastAsia="Arial" w:hAnsi="Courier New" w:cs="Courier New"/>
      <w:lang w:eastAsia="ar-SA"/>
    </w:rPr>
  </w:style>
  <w:style w:type="paragraph" w:customStyle="1" w:styleId="a7">
    <w:name w:val="Содержимое таблицы"/>
    <w:basedOn w:val="a"/>
    <w:rsid w:val="00C129BC"/>
    <w:pPr>
      <w:suppressLineNumbers/>
    </w:pPr>
  </w:style>
  <w:style w:type="paragraph" w:customStyle="1" w:styleId="a8">
    <w:name w:val="Заголовок таблицы"/>
    <w:basedOn w:val="a7"/>
    <w:rsid w:val="00C129BC"/>
    <w:pPr>
      <w:jc w:val="center"/>
    </w:pPr>
    <w:rPr>
      <w:b/>
      <w:bCs/>
    </w:rPr>
  </w:style>
  <w:style w:type="paragraph" w:styleId="a9">
    <w:name w:val="Body Text Indent"/>
    <w:basedOn w:val="a"/>
    <w:link w:val="aa"/>
    <w:rsid w:val="004D6FC5"/>
    <w:pPr>
      <w:suppressAutoHyphens w:val="0"/>
      <w:spacing w:after="120"/>
      <w:ind w:left="283"/>
    </w:pPr>
    <w:rPr>
      <w:sz w:val="28"/>
      <w:lang w:val="x-none" w:eastAsia="x-none"/>
    </w:rPr>
  </w:style>
  <w:style w:type="character" w:customStyle="1" w:styleId="aa">
    <w:name w:val="Основной текст с отступом Знак"/>
    <w:link w:val="a9"/>
    <w:rsid w:val="004D6FC5"/>
    <w:rPr>
      <w:sz w:val="28"/>
      <w:szCs w:val="24"/>
    </w:rPr>
  </w:style>
  <w:style w:type="paragraph" w:styleId="ab">
    <w:name w:val="No Spacing"/>
    <w:uiPriority w:val="1"/>
    <w:qFormat/>
    <w:rsid w:val="008427C1"/>
    <w:pPr>
      <w:suppressAutoHyphens/>
    </w:pPr>
    <w:rPr>
      <w:sz w:val="24"/>
      <w:szCs w:val="24"/>
      <w:lang w:eastAsia="ar-SA"/>
    </w:rPr>
  </w:style>
  <w:style w:type="paragraph" w:styleId="ac">
    <w:name w:val="Plain Text"/>
    <w:basedOn w:val="a"/>
    <w:link w:val="ad"/>
    <w:uiPriority w:val="99"/>
    <w:unhideWhenUsed/>
    <w:rsid w:val="001F6E58"/>
    <w:pPr>
      <w:suppressAutoHyphens w:val="0"/>
    </w:pPr>
    <w:rPr>
      <w:rFonts w:ascii="Consolas" w:eastAsia="Calibri" w:hAnsi="Consolas"/>
      <w:sz w:val="21"/>
      <w:szCs w:val="21"/>
      <w:lang w:val="x-none" w:eastAsia="x-none"/>
    </w:rPr>
  </w:style>
  <w:style w:type="character" w:customStyle="1" w:styleId="ad">
    <w:name w:val="Текст Знак"/>
    <w:link w:val="ac"/>
    <w:uiPriority w:val="99"/>
    <w:rsid w:val="001F6E58"/>
    <w:rPr>
      <w:rFonts w:ascii="Consolas" w:eastAsia="Calibri" w:hAnsi="Consolas" w:cs="Consolas"/>
      <w:sz w:val="21"/>
      <w:szCs w:val="21"/>
    </w:rPr>
  </w:style>
  <w:style w:type="paragraph" w:styleId="32">
    <w:name w:val="Body Text 3"/>
    <w:basedOn w:val="a"/>
    <w:link w:val="33"/>
    <w:uiPriority w:val="99"/>
    <w:semiHidden/>
    <w:unhideWhenUsed/>
    <w:rsid w:val="00033F7F"/>
    <w:pPr>
      <w:spacing w:after="120"/>
    </w:pPr>
    <w:rPr>
      <w:sz w:val="16"/>
      <w:szCs w:val="16"/>
      <w:lang w:val="x-none"/>
    </w:rPr>
  </w:style>
  <w:style w:type="character" w:customStyle="1" w:styleId="33">
    <w:name w:val="Основной текст 3 Знак"/>
    <w:link w:val="32"/>
    <w:uiPriority w:val="99"/>
    <w:semiHidden/>
    <w:rsid w:val="00033F7F"/>
    <w:rPr>
      <w:sz w:val="16"/>
      <w:szCs w:val="16"/>
      <w:lang w:eastAsia="ar-SA"/>
    </w:rPr>
  </w:style>
  <w:style w:type="character" w:customStyle="1" w:styleId="20">
    <w:name w:val="Заголовок 2 Знак"/>
    <w:link w:val="2"/>
    <w:rsid w:val="00033F7F"/>
    <w:rPr>
      <w:b/>
      <w:bCs/>
      <w:sz w:val="22"/>
      <w:szCs w:val="22"/>
    </w:rPr>
  </w:style>
  <w:style w:type="paragraph" w:customStyle="1" w:styleId="ConsPlusNonformat">
    <w:name w:val="ConsPlusNonformat"/>
    <w:rsid w:val="00E307D0"/>
    <w:pPr>
      <w:widowControl w:val="0"/>
      <w:autoSpaceDE w:val="0"/>
      <w:autoSpaceDN w:val="0"/>
      <w:adjustRightInd w:val="0"/>
    </w:pPr>
    <w:rPr>
      <w:rFonts w:ascii="Courier New" w:hAnsi="Courier New" w:cs="Courier New"/>
    </w:rPr>
  </w:style>
  <w:style w:type="paragraph" w:styleId="ae">
    <w:name w:val="List Paragraph"/>
    <w:basedOn w:val="a"/>
    <w:uiPriority w:val="99"/>
    <w:qFormat/>
    <w:rsid w:val="0070561A"/>
    <w:pPr>
      <w:ind w:left="720"/>
      <w:contextualSpacing/>
    </w:pPr>
  </w:style>
  <w:style w:type="paragraph" w:customStyle="1" w:styleId="western">
    <w:name w:val="western"/>
    <w:basedOn w:val="a"/>
    <w:rsid w:val="00D62EC7"/>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4C2001"/>
    <w:rPr>
      <w:rFonts w:ascii="Cambria" w:eastAsia="Times New Roman" w:hAnsi="Cambria" w:cs="Times New Roman"/>
      <w:b/>
      <w:bCs/>
      <w:i/>
      <w:iCs/>
      <w:color w:val="4F81BD"/>
      <w:sz w:val="24"/>
      <w:szCs w:val="24"/>
      <w:lang w:eastAsia="ar-SA"/>
    </w:rPr>
  </w:style>
  <w:style w:type="paragraph" w:styleId="af">
    <w:name w:val="header"/>
    <w:basedOn w:val="a"/>
    <w:link w:val="af0"/>
    <w:unhideWhenUsed/>
    <w:rsid w:val="008A4C1C"/>
    <w:pPr>
      <w:tabs>
        <w:tab w:val="center" w:pos="4677"/>
        <w:tab w:val="right" w:pos="9355"/>
      </w:tabs>
      <w:suppressAutoHyphens w:val="0"/>
      <w:jc w:val="both"/>
    </w:pPr>
    <w:rPr>
      <w:szCs w:val="20"/>
      <w:lang w:val="x-none" w:eastAsia="x-none"/>
    </w:rPr>
  </w:style>
  <w:style w:type="character" w:customStyle="1" w:styleId="af0">
    <w:name w:val="Верхний колонтитул Знак"/>
    <w:link w:val="af"/>
    <w:rsid w:val="008A4C1C"/>
    <w:rPr>
      <w:sz w:val="24"/>
    </w:rPr>
  </w:style>
  <w:style w:type="table" w:styleId="af1">
    <w:name w:val="Table Grid"/>
    <w:basedOn w:val="a1"/>
    <w:uiPriority w:val="39"/>
    <w:rsid w:val="00BB552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2766">
      <w:bodyDiv w:val="1"/>
      <w:marLeft w:val="0"/>
      <w:marRight w:val="0"/>
      <w:marTop w:val="0"/>
      <w:marBottom w:val="0"/>
      <w:divBdr>
        <w:top w:val="none" w:sz="0" w:space="0" w:color="auto"/>
        <w:left w:val="none" w:sz="0" w:space="0" w:color="auto"/>
        <w:bottom w:val="none" w:sz="0" w:space="0" w:color="auto"/>
        <w:right w:val="none" w:sz="0" w:space="0" w:color="auto"/>
      </w:divBdr>
    </w:div>
    <w:div w:id="3679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ДОГОВОР № 712/94</vt:lpstr>
    </vt:vector>
  </TitlesOfParts>
  <Company>Сказка</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712/94</dc:title>
  <dc:subject/>
  <dc:creator>1</dc:creator>
  <cp:keywords/>
  <cp:lastModifiedBy>Алексей Литвяков</cp:lastModifiedBy>
  <cp:revision>5</cp:revision>
  <cp:lastPrinted>2017-06-29T12:58:00Z</cp:lastPrinted>
  <dcterms:created xsi:type="dcterms:W3CDTF">2022-03-07T13:03:00Z</dcterms:created>
  <dcterms:modified xsi:type="dcterms:W3CDTF">2022-03-08T08:44:00Z</dcterms:modified>
</cp:coreProperties>
</file>